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sz w:val="20"/>
          <w:szCs w:val="20"/>
          <w:u w:val="single"/>
        </w:rPr>
      </w:pPr>
      <w:r w:rsidDel="00000000" w:rsidR="00000000" w:rsidRPr="00000000">
        <w:rPr>
          <w:rtl w:val="0"/>
        </w:rPr>
      </w:r>
    </w:p>
    <w:p w:rsidR="00000000" w:rsidDel="00000000" w:rsidP="00000000" w:rsidRDefault="00000000" w:rsidRPr="00000000" w14:paraId="00000002">
      <w:pPr>
        <w:ind w:left="0" w:firstLine="0"/>
        <w:rPr>
          <w:b w:val="1"/>
          <w:sz w:val="20"/>
          <w:szCs w:val="20"/>
          <w:u w:val="single"/>
        </w:rPr>
      </w:pPr>
      <w:r w:rsidDel="00000000" w:rsidR="00000000" w:rsidRPr="00000000">
        <w:rPr>
          <w:b w:val="1"/>
          <w:sz w:val="20"/>
          <w:szCs w:val="20"/>
          <w:u w:val="single"/>
          <w:rtl w:val="0"/>
        </w:rPr>
        <w:t xml:space="preserve">KS3 skills</w:t>
      </w:r>
    </w:p>
    <w:p w:rsidR="00000000" w:rsidDel="00000000" w:rsidP="00000000" w:rsidRDefault="00000000" w:rsidRPr="00000000" w14:paraId="00000003">
      <w:pPr>
        <w:ind w:left="0" w:firstLine="0"/>
        <w:rPr>
          <w:sz w:val="20"/>
          <w:szCs w:val="20"/>
        </w:rPr>
      </w:pPr>
      <w:r w:rsidDel="00000000" w:rsidR="00000000" w:rsidRPr="00000000">
        <w:rPr>
          <w:rtl w:val="0"/>
        </w:rPr>
      </w:r>
    </w:p>
    <w:tbl>
      <w:tblPr>
        <w:tblStyle w:val="Table1"/>
        <w:tblW w:w="148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7"/>
        <w:gridCol w:w="3707"/>
        <w:gridCol w:w="3707"/>
        <w:gridCol w:w="3707"/>
        <w:tblGridChange w:id="0">
          <w:tblGrid>
            <w:gridCol w:w="3707"/>
            <w:gridCol w:w="3707"/>
            <w:gridCol w:w="3707"/>
            <w:gridCol w:w="3707"/>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Writing</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Reading</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Oracy</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Technical Accuracy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Narrative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 Comprehension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 Active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 Spelling of key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Descriptive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Selecting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Articulating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Punctuation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Persuasive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 Inference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 Meaningful discussions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 Grammar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Informative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 Identification of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 Asking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 Sentence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Language for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 Presentation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 Ambitious vocabulary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Structure for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6. Evaluation / Comparison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6. Rhetoric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6. Paragraphing</w:t>
            </w:r>
          </w:p>
        </w:tc>
      </w:tr>
    </w:tbl>
    <w:p w:rsidR="00000000" w:rsidDel="00000000" w:rsidP="00000000" w:rsidRDefault="00000000" w:rsidRPr="00000000" w14:paraId="00000020">
      <w:pPr>
        <w:ind w:left="0" w:firstLine="0"/>
        <w:rPr>
          <w:sz w:val="20"/>
          <w:szCs w:val="20"/>
        </w:rPr>
      </w:pPr>
      <w:r w:rsidDel="00000000" w:rsidR="00000000" w:rsidRPr="00000000">
        <w:rPr>
          <w:rtl w:val="0"/>
        </w:rPr>
      </w:r>
    </w:p>
    <w:p w:rsidR="00000000" w:rsidDel="00000000" w:rsidP="00000000" w:rsidRDefault="00000000" w:rsidRPr="00000000" w14:paraId="00000021">
      <w:pPr>
        <w:ind w:left="0" w:firstLine="0"/>
        <w:rPr>
          <w:b w:val="1"/>
          <w:sz w:val="20"/>
          <w:szCs w:val="20"/>
          <w:u w:val="single"/>
        </w:rPr>
      </w:pPr>
      <w:r w:rsidDel="00000000" w:rsidR="00000000" w:rsidRPr="00000000">
        <w:rPr>
          <w:b w:val="1"/>
          <w:sz w:val="20"/>
          <w:szCs w:val="20"/>
          <w:u w:val="single"/>
          <w:rtl w:val="0"/>
        </w:rPr>
        <w:t xml:space="preserve">Literary Forms</w:t>
      </w:r>
    </w:p>
    <w:p w:rsidR="00000000" w:rsidDel="00000000" w:rsidP="00000000" w:rsidRDefault="00000000" w:rsidRPr="00000000" w14:paraId="00000022">
      <w:pPr>
        <w:ind w:left="0" w:firstLine="0"/>
        <w:rPr>
          <w:sz w:val="20"/>
          <w:szCs w:val="20"/>
        </w:rPr>
      </w:pPr>
      <w:r w:rsidDel="00000000" w:rsidR="00000000" w:rsidRPr="00000000">
        <w:rPr>
          <w:rtl w:val="0"/>
        </w:rPr>
      </w:r>
    </w:p>
    <w:tbl>
      <w:tblPr>
        <w:tblStyle w:val="Table2"/>
        <w:tblW w:w="148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7"/>
        <w:gridCol w:w="3707"/>
        <w:gridCol w:w="3707"/>
        <w:gridCol w:w="3707"/>
        <w:tblGridChange w:id="0">
          <w:tblGrid>
            <w:gridCol w:w="3707"/>
            <w:gridCol w:w="3707"/>
            <w:gridCol w:w="3707"/>
            <w:gridCol w:w="370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0" w:firstLine="0"/>
              <w:rPr>
                <w:sz w:val="20"/>
                <w:szCs w:val="20"/>
              </w:rPr>
            </w:pPr>
            <w:r w:rsidDel="00000000" w:rsidR="00000000" w:rsidRPr="00000000">
              <w:rPr>
                <w:sz w:val="20"/>
                <w:szCs w:val="20"/>
                <w:rtl w:val="0"/>
              </w:rPr>
              <w:t xml:space="preserve">A. Modern Novels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0" w:firstLine="0"/>
              <w:rPr>
                <w:sz w:val="20"/>
                <w:szCs w:val="20"/>
              </w:rPr>
            </w:pPr>
            <w:r w:rsidDel="00000000" w:rsidR="00000000" w:rsidRPr="00000000">
              <w:rPr>
                <w:sz w:val="20"/>
                <w:szCs w:val="20"/>
                <w:rtl w:val="0"/>
              </w:rPr>
              <w:t xml:space="preserve">B. Modern Plays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0" w:firstLine="0"/>
              <w:rPr>
                <w:sz w:val="20"/>
                <w:szCs w:val="20"/>
              </w:rPr>
            </w:pPr>
            <w:r w:rsidDel="00000000" w:rsidR="00000000" w:rsidRPr="00000000">
              <w:rPr>
                <w:sz w:val="20"/>
                <w:szCs w:val="20"/>
                <w:rtl w:val="0"/>
              </w:rPr>
              <w:t xml:space="preserve">C. Poetry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0" w:firstLine="0"/>
              <w:rPr>
                <w:sz w:val="20"/>
                <w:szCs w:val="20"/>
              </w:rPr>
            </w:pPr>
            <w:r w:rsidDel="00000000" w:rsidR="00000000" w:rsidRPr="00000000">
              <w:rPr>
                <w:sz w:val="20"/>
                <w:szCs w:val="20"/>
                <w:rtl w:val="0"/>
              </w:rPr>
              <w:t xml:space="preserve">D. Shakespearean Plays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0" w:firstLine="0"/>
              <w:rPr>
                <w:sz w:val="20"/>
                <w:szCs w:val="20"/>
              </w:rPr>
            </w:pPr>
            <w:r w:rsidDel="00000000" w:rsidR="00000000" w:rsidRPr="00000000">
              <w:rPr>
                <w:sz w:val="20"/>
                <w:szCs w:val="20"/>
                <w:rtl w:val="0"/>
              </w:rPr>
              <w:t xml:space="preserve">E. 19th Century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0" w:firstLine="0"/>
              <w:rPr>
                <w:sz w:val="20"/>
                <w:szCs w:val="20"/>
              </w:rPr>
            </w:pPr>
            <w:r w:rsidDel="00000000" w:rsidR="00000000" w:rsidRPr="00000000">
              <w:rPr>
                <w:sz w:val="20"/>
                <w:szCs w:val="20"/>
                <w:rtl w:val="0"/>
              </w:rPr>
              <w:t xml:space="preserve">F. 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0" w:firstLine="0"/>
              <w:rPr>
                <w:sz w:val="20"/>
                <w:szCs w:val="20"/>
              </w:rPr>
            </w:pPr>
            <w:r w:rsidDel="00000000" w:rsidR="00000000" w:rsidRPr="00000000">
              <w:rPr>
                <w:sz w:val="20"/>
                <w:szCs w:val="20"/>
                <w:rtl w:val="0"/>
              </w:rPr>
              <w:t xml:space="preserve">G. 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sz w:val="20"/>
                <w:szCs w:val="20"/>
              </w:rPr>
            </w:pPr>
            <w:r w:rsidDel="00000000" w:rsidR="00000000" w:rsidRPr="00000000">
              <w:rPr>
                <w:sz w:val="20"/>
                <w:szCs w:val="20"/>
                <w:rtl w:val="0"/>
              </w:rPr>
              <w:t xml:space="preserve">H. Speeches</w:t>
            </w:r>
          </w:p>
        </w:tc>
      </w:tr>
    </w:tbl>
    <w:p w:rsidR="00000000" w:rsidDel="00000000" w:rsidP="00000000" w:rsidRDefault="00000000" w:rsidRPr="00000000" w14:paraId="0000002B">
      <w:pPr>
        <w:ind w:left="0" w:firstLine="0"/>
        <w:rPr>
          <w:b w:val="1"/>
          <w:sz w:val="20"/>
          <w:szCs w:val="20"/>
          <w:u w:val="single"/>
        </w:rPr>
      </w:pPr>
      <w:r w:rsidDel="00000000" w:rsidR="00000000" w:rsidRPr="00000000">
        <w:rPr>
          <w:rtl w:val="0"/>
        </w:rPr>
      </w:r>
    </w:p>
    <w:p w:rsidR="00000000" w:rsidDel="00000000" w:rsidP="00000000" w:rsidRDefault="00000000" w:rsidRPr="00000000" w14:paraId="0000002C">
      <w:pPr>
        <w:ind w:left="0" w:firstLine="0"/>
        <w:rPr>
          <w:b w:val="1"/>
          <w:sz w:val="20"/>
          <w:szCs w:val="20"/>
          <w:u w:val="single"/>
        </w:rPr>
      </w:pPr>
      <w:r w:rsidDel="00000000" w:rsidR="00000000" w:rsidRPr="00000000">
        <w:rPr>
          <w:rtl w:val="0"/>
        </w:rPr>
      </w:r>
    </w:p>
    <w:p w:rsidR="00000000" w:rsidDel="00000000" w:rsidP="00000000" w:rsidRDefault="00000000" w:rsidRPr="00000000" w14:paraId="0000002D">
      <w:pPr>
        <w:ind w:left="0" w:firstLine="0"/>
        <w:rPr>
          <w:b w:val="1"/>
          <w:sz w:val="20"/>
          <w:szCs w:val="20"/>
          <w:u w:val="single"/>
        </w:rPr>
      </w:pPr>
      <w:r w:rsidDel="00000000" w:rsidR="00000000" w:rsidRPr="00000000">
        <w:rPr>
          <w:b w:val="1"/>
          <w:sz w:val="20"/>
          <w:szCs w:val="20"/>
          <w:u w:val="single"/>
          <w:rtl w:val="0"/>
        </w:rPr>
        <w:t xml:space="preserve">Key Concepts</w:t>
      </w:r>
    </w:p>
    <w:p w:rsidR="00000000" w:rsidDel="00000000" w:rsidP="00000000" w:rsidRDefault="00000000" w:rsidRPr="00000000" w14:paraId="0000002E">
      <w:pPr>
        <w:ind w:left="0" w:firstLine="0"/>
        <w:rPr>
          <w:sz w:val="20"/>
          <w:szCs w:val="20"/>
        </w:rPr>
      </w:pPr>
      <w:r w:rsidDel="00000000" w:rsidR="00000000" w:rsidRPr="00000000">
        <w:rPr>
          <w:rtl w:val="0"/>
        </w:rPr>
      </w:r>
    </w:p>
    <w:tbl>
      <w:tblPr>
        <w:tblStyle w:val="Table3"/>
        <w:tblW w:w="148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7"/>
        <w:gridCol w:w="3707"/>
        <w:gridCol w:w="3707"/>
        <w:gridCol w:w="3707"/>
        <w:tblGridChange w:id="0">
          <w:tblGrid>
            <w:gridCol w:w="3707"/>
            <w:gridCol w:w="3707"/>
            <w:gridCol w:w="3707"/>
            <w:gridCol w:w="370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0" w:firstLine="0"/>
              <w:rPr>
                <w:sz w:val="20"/>
                <w:szCs w:val="20"/>
              </w:rPr>
            </w:pPr>
            <w:r w:rsidDel="00000000" w:rsidR="00000000" w:rsidRPr="00000000">
              <w:rPr>
                <w:sz w:val="20"/>
                <w:szCs w:val="20"/>
                <w:rtl w:val="0"/>
              </w:rPr>
              <w:t xml:space="preserve">i. Relationships (family, love,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0" w:firstLine="0"/>
              <w:rPr>
                <w:sz w:val="20"/>
                <w:szCs w:val="20"/>
              </w:rPr>
            </w:pPr>
            <w:r w:rsidDel="00000000" w:rsidR="00000000" w:rsidRPr="00000000">
              <w:rPr>
                <w:sz w:val="20"/>
                <w:szCs w:val="20"/>
                <w:rtl w:val="0"/>
              </w:rPr>
              <w:t xml:space="preserve">ii. The impact of society (class, gender, power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0" w:firstLine="0"/>
              <w:rPr>
                <w:sz w:val="20"/>
                <w:szCs w:val="20"/>
              </w:rPr>
            </w:pPr>
            <w:r w:rsidDel="00000000" w:rsidR="00000000" w:rsidRPr="00000000">
              <w:rPr>
                <w:sz w:val="20"/>
                <w:szCs w:val="20"/>
                <w:rtl w:val="0"/>
              </w:rPr>
              <w:t xml:space="preserve">iii. The environment (nature and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0" w:firstLine="0"/>
              <w:rPr>
                <w:sz w:val="20"/>
                <w:szCs w:val="20"/>
              </w:rPr>
            </w:pPr>
            <w:r w:rsidDel="00000000" w:rsidR="00000000" w:rsidRPr="00000000">
              <w:rPr>
                <w:sz w:val="20"/>
                <w:szCs w:val="20"/>
                <w:rtl w:val="0"/>
              </w:rPr>
              <w:t xml:space="preserve">iv. Morality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0" w:firstLine="0"/>
              <w:rPr>
                <w:sz w:val="20"/>
                <w:szCs w:val="20"/>
              </w:rPr>
            </w:pPr>
            <w:r w:rsidDel="00000000" w:rsidR="00000000" w:rsidRPr="00000000">
              <w:rPr>
                <w:sz w:val="20"/>
                <w:szCs w:val="20"/>
                <w:rtl w:val="0"/>
              </w:rPr>
              <w:t xml:space="preserve">v. Perception of Reality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rPr>
                <w:sz w:val="20"/>
                <w:szCs w:val="20"/>
              </w:rPr>
            </w:pPr>
            <w:r w:rsidDel="00000000" w:rsidR="00000000" w:rsidRPr="00000000">
              <w:rPr>
                <w:sz w:val="20"/>
                <w:szCs w:val="20"/>
                <w:rtl w:val="0"/>
              </w:rPr>
              <w:t xml:space="preserve">vi. Conflict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0" w:firstLine="0"/>
              <w:rPr>
                <w:sz w:val="20"/>
                <w:szCs w:val="20"/>
              </w:rPr>
            </w:pPr>
            <w:r w:rsidDel="00000000" w:rsidR="00000000" w:rsidRPr="00000000">
              <w:rPr>
                <w:sz w:val="20"/>
                <w:szCs w:val="20"/>
                <w:rtl w:val="0"/>
              </w:rPr>
              <w:t xml:space="preserve">vii.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0" w:firstLine="0"/>
              <w:rPr>
                <w:sz w:val="20"/>
                <w:szCs w:val="20"/>
              </w:rPr>
            </w:pPr>
            <w:r w:rsidDel="00000000" w:rsidR="00000000" w:rsidRPr="00000000">
              <w:rPr>
                <w:sz w:val="20"/>
                <w:szCs w:val="20"/>
                <w:rtl w:val="0"/>
              </w:rPr>
              <w:t xml:space="preserve">viii. Dreams and aspirations</w:t>
            </w:r>
          </w:p>
        </w:tc>
      </w:tr>
    </w:tbl>
    <w:p w:rsidR="00000000" w:rsidDel="00000000" w:rsidP="00000000" w:rsidRDefault="00000000" w:rsidRPr="00000000" w14:paraId="00000037">
      <w:pPr>
        <w:ind w:left="0" w:firstLine="0"/>
        <w:rPr>
          <w:b w:val="1"/>
          <w:sz w:val="20"/>
          <w:szCs w:val="20"/>
          <w:u w:val="single"/>
        </w:rPr>
      </w:pPr>
      <w:r w:rsidDel="00000000" w:rsidR="00000000" w:rsidRPr="00000000">
        <w:rPr>
          <w:rtl w:val="0"/>
        </w:rPr>
      </w:r>
    </w:p>
    <w:p w:rsidR="00000000" w:rsidDel="00000000" w:rsidP="00000000" w:rsidRDefault="00000000" w:rsidRPr="00000000" w14:paraId="00000038">
      <w:pPr>
        <w:ind w:left="0" w:firstLine="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9">
      <w:pPr>
        <w:ind w:left="0" w:firstLine="0"/>
        <w:rPr>
          <w:sz w:val="18"/>
          <w:szCs w:val="18"/>
        </w:rPr>
      </w:pPr>
      <w:r w:rsidDel="00000000" w:rsidR="00000000" w:rsidRPr="00000000">
        <w:rPr>
          <w:rtl w:val="0"/>
        </w:rPr>
      </w:r>
    </w:p>
    <w:tbl>
      <w:tblPr>
        <w:tblStyle w:val="Table4"/>
        <w:tblpPr w:leftFromText="180" w:rightFromText="180" w:topFromText="180" w:bottomFromText="180" w:vertAnchor="text" w:horzAnchor="text" w:tblpX="0" w:tblpY="0"/>
        <w:tblW w:w="15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920"/>
        <w:gridCol w:w="1860"/>
        <w:gridCol w:w="2625"/>
        <w:gridCol w:w="2565"/>
        <w:gridCol w:w="2655"/>
        <w:gridCol w:w="2655"/>
        <w:tblGridChange w:id="0">
          <w:tblGrid>
            <w:gridCol w:w="1425"/>
            <w:gridCol w:w="1920"/>
            <w:gridCol w:w="1860"/>
            <w:gridCol w:w="2625"/>
            <w:gridCol w:w="2565"/>
            <w:gridCol w:w="2655"/>
            <w:gridCol w:w="2655"/>
          </w:tblGrid>
        </w:tblGridChange>
      </w:tblGrid>
      <w:tr>
        <w:trPr>
          <w:cantSplit w:val="0"/>
          <w:trHeight w:val="420" w:hRule="atLeast"/>
          <w:tblHeader w:val="0"/>
        </w:trPr>
        <w:tc>
          <w:tcPr>
            <w:vMerge w:val="restart"/>
          </w:tcPr>
          <w:p w:rsidR="00000000" w:rsidDel="00000000" w:rsidP="00000000" w:rsidRDefault="00000000" w:rsidRPr="00000000" w14:paraId="0000003A">
            <w:pPr>
              <w:widowControl w:val="0"/>
              <w:spacing w:line="240" w:lineRule="auto"/>
              <w:ind w:left="0" w:firstLine="0"/>
              <w:jc w:val="center"/>
              <w:rPr>
                <w:b w:val="1"/>
                <w:sz w:val="18"/>
                <w:szCs w:val="18"/>
              </w:rPr>
            </w:pPr>
            <w:r w:rsidDel="00000000" w:rsidR="00000000" w:rsidRPr="00000000">
              <w:rPr>
                <w:b w:val="1"/>
                <w:sz w:val="18"/>
                <w:szCs w:val="18"/>
                <w:rtl w:val="0"/>
              </w:rPr>
              <w:t xml:space="preserve">Year 7</w:t>
            </w:r>
          </w:p>
          <w:p w:rsidR="00000000" w:rsidDel="00000000" w:rsidP="00000000" w:rsidRDefault="00000000" w:rsidRPr="00000000" w14:paraId="0000003B">
            <w:pPr>
              <w:widowControl w:val="0"/>
              <w:spacing w:line="240" w:lineRule="auto"/>
              <w:ind w:left="0" w:firstLine="0"/>
              <w:jc w:val="center"/>
              <w:rPr>
                <w:sz w:val="18"/>
                <w:szCs w:val="18"/>
              </w:rPr>
            </w:pPr>
            <w:r w:rsidDel="00000000" w:rsidR="00000000" w:rsidRPr="00000000">
              <w:rPr>
                <w:rtl w:val="0"/>
              </w:rPr>
            </w:r>
          </w:p>
          <w:p w:rsidR="00000000" w:rsidDel="00000000" w:rsidP="00000000" w:rsidRDefault="00000000" w:rsidRPr="00000000" w14:paraId="0000003C">
            <w:pPr>
              <w:widowControl w:val="0"/>
              <w:spacing w:line="240" w:lineRule="auto"/>
              <w:ind w:left="0" w:firstLine="0"/>
              <w:jc w:val="center"/>
              <w:rPr>
                <w:b w:val="1"/>
                <w:i w:val="1"/>
                <w:sz w:val="18"/>
                <w:szCs w:val="18"/>
              </w:rPr>
            </w:pPr>
            <w:r w:rsidDel="00000000" w:rsidR="00000000" w:rsidRPr="00000000">
              <w:rPr>
                <w:b w:val="1"/>
                <w:i w:val="1"/>
                <w:sz w:val="18"/>
                <w:szCs w:val="18"/>
                <w:rtl w:val="0"/>
              </w:rPr>
              <w:t xml:space="preserve">The World and I</w:t>
            </w:r>
          </w:p>
        </w:tc>
        <w:tc>
          <w:tcPr>
            <w:gridSpan w:val="2"/>
          </w:tcPr>
          <w:p w:rsidR="00000000" w:rsidDel="00000000" w:rsidP="00000000" w:rsidRDefault="00000000" w:rsidRPr="00000000" w14:paraId="0000003D">
            <w:pPr>
              <w:widowControl w:val="0"/>
              <w:spacing w:line="240" w:lineRule="auto"/>
              <w:ind w:left="0" w:firstLine="0"/>
              <w:jc w:val="center"/>
              <w:rPr>
                <w:sz w:val="18"/>
                <w:szCs w:val="18"/>
              </w:rPr>
            </w:pPr>
            <w:r w:rsidDel="00000000" w:rsidR="00000000" w:rsidRPr="00000000">
              <w:rPr>
                <w:sz w:val="18"/>
                <w:szCs w:val="18"/>
                <w:rtl w:val="0"/>
              </w:rPr>
              <w:t xml:space="preserve">Autumn</w:t>
            </w:r>
          </w:p>
          <w:p w:rsidR="00000000" w:rsidDel="00000000" w:rsidP="00000000" w:rsidRDefault="00000000" w:rsidRPr="00000000" w14:paraId="0000003E">
            <w:pPr>
              <w:widowControl w:val="0"/>
              <w:spacing w:line="240" w:lineRule="auto"/>
              <w:ind w:left="0" w:firstLine="0"/>
              <w:jc w:val="center"/>
              <w:rPr>
                <w:sz w:val="18"/>
                <w:szCs w:val="18"/>
              </w:rPr>
            </w:pPr>
            <w:r w:rsidDel="00000000" w:rsidR="00000000" w:rsidRPr="00000000">
              <w:rPr>
                <w:sz w:val="18"/>
                <w:szCs w:val="18"/>
                <w:rtl w:val="0"/>
              </w:rPr>
              <w:t xml:space="preserve">4+10</w:t>
            </w:r>
          </w:p>
        </w:tc>
        <w:tc>
          <w:tcPr>
            <w:gridSpan w:val="2"/>
          </w:tcPr>
          <w:p w:rsidR="00000000" w:rsidDel="00000000" w:rsidP="00000000" w:rsidRDefault="00000000" w:rsidRPr="00000000" w14:paraId="00000040">
            <w:pPr>
              <w:widowControl w:val="0"/>
              <w:spacing w:line="240" w:lineRule="auto"/>
              <w:ind w:left="0" w:firstLine="0"/>
              <w:jc w:val="center"/>
              <w:rPr>
                <w:sz w:val="18"/>
                <w:szCs w:val="18"/>
              </w:rPr>
            </w:pPr>
            <w:r w:rsidDel="00000000" w:rsidR="00000000" w:rsidRPr="00000000">
              <w:rPr>
                <w:sz w:val="18"/>
                <w:szCs w:val="18"/>
                <w:rtl w:val="0"/>
              </w:rPr>
              <w:t xml:space="preserve">Spring</w:t>
            </w:r>
          </w:p>
          <w:p w:rsidR="00000000" w:rsidDel="00000000" w:rsidP="00000000" w:rsidRDefault="00000000" w:rsidRPr="00000000" w14:paraId="00000041">
            <w:pPr>
              <w:widowControl w:val="0"/>
              <w:spacing w:line="240" w:lineRule="auto"/>
              <w:ind w:left="0" w:firstLine="0"/>
              <w:jc w:val="center"/>
              <w:rPr>
                <w:sz w:val="18"/>
                <w:szCs w:val="18"/>
              </w:rPr>
            </w:pPr>
            <w:r w:rsidDel="00000000" w:rsidR="00000000" w:rsidRPr="00000000">
              <w:rPr>
                <w:sz w:val="18"/>
                <w:szCs w:val="18"/>
                <w:rtl w:val="0"/>
              </w:rPr>
              <w:t xml:space="preserve">6+5</w:t>
            </w:r>
          </w:p>
        </w:tc>
        <w:tc>
          <w:tcPr>
            <w:gridSpan w:val="2"/>
          </w:tcPr>
          <w:p w:rsidR="00000000" w:rsidDel="00000000" w:rsidP="00000000" w:rsidRDefault="00000000" w:rsidRPr="00000000" w14:paraId="00000043">
            <w:pPr>
              <w:widowControl w:val="0"/>
              <w:spacing w:line="240" w:lineRule="auto"/>
              <w:ind w:left="0" w:firstLine="0"/>
              <w:jc w:val="center"/>
              <w:rPr>
                <w:sz w:val="18"/>
                <w:szCs w:val="18"/>
              </w:rPr>
            </w:pPr>
            <w:r w:rsidDel="00000000" w:rsidR="00000000" w:rsidRPr="00000000">
              <w:rPr>
                <w:sz w:val="18"/>
                <w:szCs w:val="18"/>
                <w:rtl w:val="0"/>
              </w:rPr>
              <w:t xml:space="preserve">Summer</w:t>
            </w:r>
          </w:p>
          <w:p w:rsidR="00000000" w:rsidDel="00000000" w:rsidP="00000000" w:rsidRDefault="00000000" w:rsidRPr="00000000" w14:paraId="00000044">
            <w:pPr>
              <w:widowControl w:val="0"/>
              <w:spacing w:line="240" w:lineRule="auto"/>
              <w:ind w:left="0" w:firstLine="0"/>
              <w:jc w:val="center"/>
              <w:rPr>
                <w:sz w:val="18"/>
                <w:szCs w:val="18"/>
              </w:rPr>
            </w:pPr>
            <w:r w:rsidDel="00000000" w:rsidR="00000000" w:rsidRPr="00000000">
              <w:rPr>
                <w:sz w:val="18"/>
                <w:szCs w:val="18"/>
                <w:rtl w:val="0"/>
              </w:rPr>
              <w:t xml:space="preserve">6+7</w:t>
            </w:r>
          </w:p>
        </w:tc>
      </w:tr>
      <w:tr>
        <w:trPr>
          <w:cantSplit w:val="0"/>
          <w:trHeight w:val="420"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vAlign w:val="center"/>
          </w:tcPr>
          <w:p w:rsidR="00000000" w:rsidDel="00000000" w:rsidP="00000000" w:rsidRDefault="00000000" w:rsidRPr="00000000" w14:paraId="00000047">
            <w:pPr>
              <w:widowControl w:val="0"/>
              <w:spacing w:line="240" w:lineRule="auto"/>
              <w:ind w:left="0" w:firstLine="0"/>
              <w:jc w:val="center"/>
              <w:rPr>
                <w:i w:val="1"/>
                <w:sz w:val="18"/>
                <w:szCs w:val="18"/>
              </w:rPr>
            </w:pPr>
            <w:r w:rsidDel="00000000" w:rsidR="00000000" w:rsidRPr="00000000">
              <w:rPr>
                <w:i w:val="1"/>
                <w:sz w:val="18"/>
                <w:szCs w:val="18"/>
                <w:rtl w:val="0"/>
              </w:rPr>
              <w:t xml:space="preserve">14 weeks</w:t>
            </w:r>
          </w:p>
        </w:tc>
        <w:tc>
          <w:tcPr>
            <w:vAlign w:val="center"/>
          </w:tcPr>
          <w:p w:rsidR="00000000" w:rsidDel="00000000" w:rsidP="00000000" w:rsidRDefault="00000000" w:rsidRPr="00000000" w14:paraId="00000049">
            <w:pPr>
              <w:widowControl w:val="0"/>
              <w:spacing w:line="240" w:lineRule="auto"/>
              <w:jc w:val="center"/>
              <w:rPr>
                <w:i w:val="1"/>
                <w:sz w:val="18"/>
                <w:szCs w:val="18"/>
              </w:rPr>
            </w:pPr>
            <w:r w:rsidDel="00000000" w:rsidR="00000000" w:rsidRPr="00000000">
              <w:rPr>
                <w:i w:val="1"/>
                <w:sz w:val="18"/>
                <w:szCs w:val="18"/>
                <w:rtl w:val="0"/>
              </w:rPr>
              <w:t xml:space="preserve">4 weeks</w:t>
            </w:r>
          </w:p>
        </w:tc>
        <w:tc>
          <w:tcPr>
            <w:vAlign w:val="center"/>
          </w:tcPr>
          <w:p w:rsidR="00000000" w:rsidDel="00000000" w:rsidP="00000000" w:rsidRDefault="00000000" w:rsidRPr="00000000" w14:paraId="0000004A">
            <w:pPr>
              <w:widowControl w:val="0"/>
              <w:spacing w:line="240" w:lineRule="auto"/>
              <w:ind w:left="0" w:firstLine="0"/>
              <w:jc w:val="center"/>
              <w:rPr>
                <w:i w:val="1"/>
                <w:sz w:val="18"/>
                <w:szCs w:val="18"/>
              </w:rPr>
            </w:pPr>
            <w:r w:rsidDel="00000000" w:rsidR="00000000" w:rsidRPr="00000000">
              <w:rPr>
                <w:i w:val="1"/>
                <w:sz w:val="18"/>
                <w:szCs w:val="18"/>
                <w:rtl w:val="0"/>
              </w:rPr>
              <w:t xml:space="preserve">7 weeks</w:t>
            </w:r>
          </w:p>
        </w:tc>
        <w:tc>
          <w:tcPr>
            <w:vAlign w:val="center"/>
          </w:tcPr>
          <w:p w:rsidR="00000000" w:rsidDel="00000000" w:rsidP="00000000" w:rsidRDefault="00000000" w:rsidRPr="00000000" w14:paraId="0000004B">
            <w:pPr>
              <w:widowControl w:val="0"/>
              <w:spacing w:line="240" w:lineRule="auto"/>
              <w:ind w:left="0" w:firstLine="0"/>
              <w:jc w:val="center"/>
              <w:rPr>
                <w:i w:val="1"/>
                <w:sz w:val="18"/>
                <w:szCs w:val="18"/>
              </w:rPr>
            </w:pPr>
            <w:r w:rsidDel="00000000" w:rsidR="00000000" w:rsidRPr="00000000">
              <w:rPr>
                <w:i w:val="1"/>
                <w:sz w:val="18"/>
                <w:szCs w:val="18"/>
                <w:rtl w:val="0"/>
              </w:rPr>
              <w:t xml:space="preserve">5 weeks</w:t>
            </w:r>
          </w:p>
        </w:tc>
        <w:tc>
          <w:tcPr>
            <w:vAlign w:val="center"/>
          </w:tcPr>
          <w:p w:rsidR="00000000" w:rsidDel="00000000" w:rsidP="00000000" w:rsidRDefault="00000000" w:rsidRPr="00000000" w14:paraId="0000004C">
            <w:pPr>
              <w:widowControl w:val="0"/>
              <w:spacing w:line="240" w:lineRule="auto"/>
              <w:ind w:left="0" w:firstLine="0"/>
              <w:jc w:val="center"/>
              <w:rPr>
                <w:i w:val="1"/>
                <w:sz w:val="18"/>
                <w:szCs w:val="18"/>
              </w:rPr>
            </w:pPr>
            <w:r w:rsidDel="00000000" w:rsidR="00000000" w:rsidRPr="00000000">
              <w:rPr>
                <w:i w:val="1"/>
                <w:sz w:val="18"/>
                <w:szCs w:val="18"/>
                <w:rtl w:val="0"/>
              </w:rPr>
              <w:t xml:space="preserve">8 weeks</w:t>
            </w:r>
          </w:p>
        </w:tc>
      </w:tr>
      <w:tr>
        <w:trPr>
          <w:cantSplit w:val="0"/>
          <w:trHeight w:val="1259.94140625" w:hRule="atLeast"/>
          <w:tblHeader w:val="0"/>
        </w:trPr>
        <w:tc>
          <w:tcPr>
            <w:vAlign w:val="center"/>
          </w:tcPr>
          <w:p w:rsidR="00000000" w:rsidDel="00000000" w:rsidP="00000000" w:rsidRDefault="00000000" w:rsidRPr="00000000" w14:paraId="0000004D">
            <w:pPr>
              <w:widowControl w:val="0"/>
              <w:spacing w:line="240" w:lineRule="auto"/>
              <w:ind w:left="0" w:firstLine="0"/>
              <w:jc w:val="center"/>
              <w:rPr>
                <w:sz w:val="18"/>
                <w:szCs w:val="18"/>
              </w:rPr>
            </w:pPr>
            <w:r w:rsidDel="00000000" w:rsidR="00000000" w:rsidRPr="00000000">
              <w:rPr>
                <w:sz w:val="18"/>
                <w:szCs w:val="18"/>
                <w:rtl w:val="0"/>
              </w:rPr>
              <w:t xml:space="preserve">Unit title</w:t>
            </w:r>
          </w:p>
        </w:tc>
        <w:tc>
          <w:tcPr>
            <w:gridSpan w:val="2"/>
            <w:vAlign w:val="center"/>
          </w:tcPr>
          <w:p w:rsidR="00000000" w:rsidDel="00000000" w:rsidP="00000000" w:rsidRDefault="00000000" w:rsidRPr="00000000" w14:paraId="0000004E">
            <w:pPr>
              <w:widowControl w:val="0"/>
              <w:spacing w:line="240" w:lineRule="auto"/>
              <w:ind w:left="0" w:firstLine="0"/>
              <w:jc w:val="center"/>
              <w:rPr>
                <w:b w:val="1"/>
                <w:sz w:val="18"/>
                <w:szCs w:val="18"/>
              </w:rPr>
            </w:pPr>
            <w:r w:rsidDel="00000000" w:rsidR="00000000" w:rsidRPr="00000000">
              <w:rPr>
                <w:b w:val="1"/>
                <w:sz w:val="18"/>
                <w:szCs w:val="18"/>
                <w:rtl w:val="0"/>
              </w:rPr>
              <w:t xml:space="preserve">The Graveyard Book</w:t>
            </w:r>
          </w:p>
        </w:tc>
        <w:tc>
          <w:tcPr>
            <w:vAlign w:val="center"/>
          </w:tcPr>
          <w:p w:rsidR="00000000" w:rsidDel="00000000" w:rsidP="00000000" w:rsidRDefault="00000000" w:rsidRPr="00000000" w14:paraId="00000050">
            <w:pPr>
              <w:widowControl w:val="0"/>
              <w:spacing w:line="240" w:lineRule="auto"/>
              <w:ind w:left="0" w:firstLine="0"/>
              <w:jc w:val="center"/>
              <w:rPr>
                <w:b w:val="1"/>
                <w:sz w:val="18"/>
                <w:szCs w:val="18"/>
              </w:rPr>
            </w:pPr>
            <w:r w:rsidDel="00000000" w:rsidR="00000000" w:rsidRPr="00000000">
              <w:rPr>
                <w:b w:val="1"/>
                <w:sz w:val="18"/>
                <w:szCs w:val="18"/>
                <w:rtl w:val="0"/>
              </w:rPr>
              <w:t xml:space="preserve">Poetry &amp; Natural Landscape</w:t>
            </w:r>
          </w:p>
        </w:tc>
        <w:tc>
          <w:tcPr>
            <w:vAlign w:val="center"/>
          </w:tcPr>
          <w:p w:rsidR="00000000" w:rsidDel="00000000" w:rsidP="00000000" w:rsidRDefault="00000000" w:rsidRPr="00000000" w14:paraId="00000051">
            <w:pPr>
              <w:widowControl w:val="0"/>
              <w:spacing w:line="240" w:lineRule="auto"/>
              <w:ind w:left="0" w:firstLine="0"/>
              <w:jc w:val="center"/>
              <w:rPr>
                <w:b w:val="1"/>
                <w:sz w:val="18"/>
                <w:szCs w:val="18"/>
              </w:rPr>
            </w:pPr>
            <w:r w:rsidDel="00000000" w:rsidR="00000000" w:rsidRPr="00000000">
              <w:rPr>
                <w:b w:val="1"/>
                <w:sz w:val="18"/>
                <w:szCs w:val="18"/>
                <w:rtl w:val="0"/>
              </w:rPr>
              <w:t xml:space="preserve">A Midsummer Night’s Dream</w:t>
            </w:r>
          </w:p>
        </w:tc>
        <w:tc>
          <w:tcPr>
            <w:vAlign w:val="center"/>
          </w:tcPr>
          <w:p w:rsidR="00000000" w:rsidDel="00000000" w:rsidP="00000000" w:rsidRDefault="00000000" w:rsidRPr="00000000" w14:paraId="00000052">
            <w:pPr>
              <w:widowControl w:val="0"/>
              <w:spacing w:after="240" w:before="240" w:line="240" w:lineRule="auto"/>
              <w:ind w:left="0" w:firstLine="0"/>
              <w:jc w:val="center"/>
              <w:rPr>
                <w:b w:val="1"/>
                <w:sz w:val="18"/>
                <w:szCs w:val="18"/>
              </w:rPr>
            </w:pPr>
            <w:r w:rsidDel="00000000" w:rsidR="00000000" w:rsidRPr="00000000">
              <w:rPr>
                <w:b w:val="1"/>
                <w:sz w:val="18"/>
                <w:szCs w:val="18"/>
                <w:rtl w:val="0"/>
              </w:rPr>
              <w:t xml:space="preserve">Unpacking Destinations: How Writers Tell Their Tales</w:t>
            </w:r>
          </w:p>
        </w:tc>
        <w:tc>
          <w:tcPr>
            <w:vAlign w:val="center"/>
          </w:tcPr>
          <w:p w:rsidR="00000000" w:rsidDel="00000000" w:rsidP="00000000" w:rsidRDefault="00000000" w:rsidRPr="00000000" w14:paraId="00000053">
            <w:pPr>
              <w:widowControl w:val="0"/>
              <w:spacing w:line="240" w:lineRule="auto"/>
              <w:ind w:left="0" w:firstLine="0"/>
              <w:jc w:val="center"/>
              <w:rPr>
                <w:b w:val="1"/>
                <w:sz w:val="18"/>
                <w:szCs w:val="18"/>
              </w:rPr>
            </w:pPr>
            <w:r w:rsidDel="00000000" w:rsidR="00000000" w:rsidRPr="00000000">
              <w:rPr>
                <w:b w:val="1"/>
                <w:sz w:val="18"/>
                <w:szCs w:val="18"/>
                <w:rtl w:val="0"/>
              </w:rPr>
              <w:t xml:space="preserve">Animal Farm: Power, Propaganda, and Protest</w:t>
            </w:r>
          </w:p>
        </w:tc>
      </w:tr>
      <w:tr>
        <w:trPr>
          <w:cantSplit w:val="0"/>
          <w:trHeight w:val="420" w:hRule="atLeast"/>
          <w:tblHeader w:val="0"/>
        </w:trPr>
        <w:tc>
          <w:tcPr/>
          <w:p w:rsidR="00000000" w:rsidDel="00000000" w:rsidP="00000000" w:rsidRDefault="00000000" w:rsidRPr="00000000" w14:paraId="00000054">
            <w:pPr>
              <w:widowControl w:val="0"/>
              <w:spacing w:line="240" w:lineRule="auto"/>
              <w:ind w:left="0" w:firstLine="0"/>
              <w:jc w:val="center"/>
              <w:rPr>
                <w:sz w:val="18"/>
                <w:szCs w:val="18"/>
              </w:rPr>
            </w:pPr>
            <w:r w:rsidDel="00000000" w:rsidR="00000000" w:rsidRPr="00000000">
              <w:rPr>
                <w:sz w:val="18"/>
                <w:szCs w:val="18"/>
                <w:rtl w:val="0"/>
              </w:rPr>
              <w:t xml:space="preserve">Overview</w:t>
            </w:r>
          </w:p>
        </w:tc>
        <w:tc>
          <w:tcPr>
            <w:gridSpan w:val="2"/>
          </w:tcPr>
          <w:p w:rsidR="00000000" w:rsidDel="00000000" w:rsidP="00000000" w:rsidRDefault="00000000" w:rsidRPr="00000000" w14:paraId="00000055">
            <w:pPr>
              <w:widowControl w:val="0"/>
              <w:spacing w:line="240" w:lineRule="auto"/>
              <w:rPr>
                <w:sz w:val="18"/>
                <w:szCs w:val="18"/>
              </w:rPr>
            </w:pPr>
            <w:r w:rsidDel="00000000" w:rsidR="00000000" w:rsidRPr="00000000">
              <w:rPr>
                <w:i w:val="1"/>
                <w:sz w:val="18"/>
                <w:szCs w:val="18"/>
                <w:rtl w:val="0"/>
              </w:rPr>
              <w:t xml:space="preserve">The Graveyard Book </w:t>
            </w:r>
            <w:r w:rsidDel="00000000" w:rsidR="00000000" w:rsidRPr="00000000">
              <w:rPr>
                <w:sz w:val="18"/>
                <w:szCs w:val="18"/>
                <w:rtl w:val="0"/>
              </w:rPr>
              <w:t xml:space="preserve">by Neil Gaiman.</w:t>
            </w:r>
          </w:p>
          <w:p w:rsidR="00000000" w:rsidDel="00000000" w:rsidP="00000000" w:rsidRDefault="00000000" w:rsidRPr="00000000" w14:paraId="0000005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A gothic text exploring the importance of community, alongside themes of compassion, forgiveness, family, fate and morality.</w:t>
            </w:r>
          </w:p>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9">
            <w:pPr>
              <w:widowControl w:val="0"/>
              <w:spacing w:line="240" w:lineRule="auto"/>
              <w:rPr>
                <w:sz w:val="18"/>
                <w:szCs w:val="18"/>
              </w:rPr>
            </w:pPr>
            <w:r w:rsidDel="00000000" w:rsidR="00000000" w:rsidRPr="00000000">
              <w:rPr>
                <w:sz w:val="18"/>
                <w:szCs w:val="18"/>
                <w:rtl w:val="0"/>
              </w:rPr>
              <w:t xml:space="preserve">In the first half term, we will begin exploring the text by examining the use of language to create a Gothic atmosphere in order to mirror these techniques within our own writing.</w:t>
            </w:r>
          </w:p>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sz w:val="18"/>
                <w:szCs w:val="18"/>
              </w:rPr>
            </w:pPr>
            <w:r w:rsidDel="00000000" w:rsidR="00000000" w:rsidRPr="00000000">
              <w:rPr>
                <w:sz w:val="18"/>
                <w:szCs w:val="18"/>
                <w:rtl w:val="0"/>
              </w:rPr>
              <w:t xml:space="preserve">In the second half term, we will finish reading the text whilst developing our ability to select relevant information and build comprehension and inference skills.</w:t>
            </w:r>
          </w:p>
          <w:p w:rsidR="00000000" w:rsidDel="00000000" w:rsidP="00000000" w:rsidRDefault="00000000" w:rsidRPr="00000000" w14:paraId="0000005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060">
            <w:pPr>
              <w:widowControl w:val="0"/>
              <w:spacing w:line="240" w:lineRule="auto"/>
              <w:rPr>
                <w:sz w:val="18"/>
                <w:szCs w:val="18"/>
              </w:rPr>
            </w:pPr>
            <w:r w:rsidDel="00000000" w:rsidR="00000000" w:rsidRPr="00000000">
              <w:rPr>
                <w:sz w:val="18"/>
                <w:szCs w:val="18"/>
                <w:rtl w:val="0"/>
              </w:rPr>
              <w:t xml:space="preserve">A selection of poems focused on exploring the relationship between us, our landscapes and our environment. </w:t>
            </w:r>
          </w:p>
          <w:p w:rsidR="00000000" w:rsidDel="00000000" w:rsidP="00000000" w:rsidRDefault="00000000" w:rsidRPr="00000000" w14:paraId="0000006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2">
            <w:pPr>
              <w:widowControl w:val="0"/>
              <w:spacing w:line="240" w:lineRule="auto"/>
              <w:rPr>
                <w:sz w:val="18"/>
                <w:szCs w:val="18"/>
              </w:rPr>
            </w:pPr>
            <w:r w:rsidDel="00000000" w:rsidR="00000000" w:rsidRPr="00000000">
              <w:rPr>
                <w:sz w:val="18"/>
                <w:szCs w:val="18"/>
                <w:rtl w:val="0"/>
              </w:rPr>
              <w:t xml:space="preserve">The unit takes some of the greatest poetry from the British Romantic period, and mixes it with poetry from modern global communities.</w:t>
            </w:r>
          </w:p>
          <w:p w:rsidR="00000000" w:rsidDel="00000000" w:rsidP="00000000" w:rsidRDefault="00000000" w:rsidRPr="00000000" w14:paraId="00000063">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64">
            <w:pPr>
              <w:widowControl w:val="0"/>
              <w:spacing w:line="240" w:lineRule="auto"/>
              <w:ind w:left="0" w:firstLine="0"/>
              <w:rPr>
                <w:sz w:val="18"/>
                <w:szCs w:val="18"/>
              </w:rPr>
            </w:pPr>
            <w:r w:rsidDel="00000000" w:rsidR="00000000" w:rsidRPr="00000000">
              <w:rPr>
                <w:sz w:val="18"/>
                <w:szCs w:val="18"/>
                <w:rtl w:val="0"/>
              </w:rPr>
              <w:t xml:space="preserve">In this unit, we will continue to develop our ability to select relevant information and build comprehension and inference skills within this new form of text.</w:t>
            </w:r>
          </w:p>
        </w:tc>
        <w:tc>
          <w:tcPr/>
          <w:p w:rsidR="00000000" w:rsidDel="00000000" w:rsidP="00000000" w:rsidRDefault="00000000" w:rsidRPr="00000000" w14:paraId="00000065">
            <w:pPr>
              <w:widowControl w:val="0"/>
              <w:spacing w:line="240" w:lineRule="auto"/>
              <w:rPr>
                <w:sz w:val="18"/>
                <w:szCs w:val="18"/>
              </w:rPr>
            </w:pPr>
            <w:r w:rsidDel="00000000" w:rsidR="00000000" w:rsidRPr="00000000">
              <w:rPr>
                <w:i w:val="1"/>
                <w:sz w:val="18"/>
                <w:szCs w:val="18"/>
                <w:rtl w:val="0"/>
              </w:rPr>
              <w:t xml:space="preserve">A Midsummer Night’s Dream </w:t>
            </w:r>
            <w:r w:rsidDel="00000000" w:rsidR="00000000" w:rsidRPr="00000000">
              <w:rPr>
                <w:sz w:val="18"/>
                <w:szCs w:val="18"/>
                <w:rtl w:val="0"/>
              </w:rPr>
              <w:t xml:space="preserve">by William Shakespeare: ‘The course of true love never did run smooth’. </w:t>
            </w:r>
          </w:p>
          <w:p w:rsidR="00000000" w:rsidDel="00000000" w:rsidP="00000000" w:rsidRDefault="00000000" w:rsidRPr="00000000" w14:paraId="0000006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7">
            <w:pPr>
              <w:widowControl w:val="0"/>
              <w:spacing w:line="240" w:lineRule="auto"/>
              <w:rPr>
                <w:sz w:val="18"/>
                <w:szCs w:val="18"/>
              </w:rPr>
            </w:pPr>
            <w:r w:rsidDel="00000000" w:rsidR="00000000" w:rsidRPr="00000000">
              <w:rPr>
                <w:sz w:val="18"/>
                <w:szCs w:val="18"/>
                <w:rtl w:val="0"/>
              </w:rPr>
              <w:t xml:space="preserve">The nation’s favourite comedy, exploring themes of love, the play within the play, the significance of dreams, gender and the supernatural.</w:t>
            </w:r>
          </w:p>
          <w:p w:rsidR="00000000" w:rsidDel="00000000" w:rsidP="00000000" w:rsidRDefault="00000000" w:rsidRPr="00000000" w14:paraId="0000006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9">
            <w:pPr>
              <w:widowControl w:val="0"/>
              <w:spacing w:line="240" w:lineRule="auto"/>
              <w:rPr>
                <w:sz w:val="18"/>
                <w:szCs w:val="18"/>
              </w:rPr>
            </w:pPr>
            <w:r w:rsidDel="00000000" w:rsidR="00000000" w:rsidRPr="00000000">
              <w:rPr>
                <w:sz w:val="18"/>
                <w:szCs w:val="18"/>
                <w:rtl w:val="0"/>
              </w:rPr>
              <w:t xml:space="preserve">In this unit, we will learn how to structure a letter and practise writing in the role of one of the characters to challenge our ability to empathise. </w:t>
            </w:r>
          </w:p>
        </w:tc>
        <w:tc>
          <w:tcPr/>
          <w:p w:rsidR="00000000" w:rsidDel="00000000" w:rsidP="00000000" w:rsidRDefault="00000000" w:rsidRPr="00000000" w14:paraId="0000006A">
            <w:pPr>
              <w:widowControl w:val="0"/>
              <w:spacing w:line="240" w:lineRule="auto"/>
              <w:rPr>
                <w:sz w:val="18"/>
                <w:szCs w:val="18"/>
              </w:rPr>
            </w:pPr>
            <w:r w:rsidDel="00000000" w:rsidR="00000000" w:rsidRPr="00000000">
              <w:rPr>
                <w:sz w:val="18"/>
                <w:szCs w:val="18"/>
                <w:rtl w:val="0"/>
              </w:rPr>
              <w:t xml:space="preserve">A selection of travel writing articles designed to engage students with diverse perspectives and real-world experiences. </w:t>
            </w:r>
          </w:p>
          <w:p w:rsidR="00000000" w:rsidDel="00000000" w:rsidP="00000000" w:rsidRDefault="00000000" w:rsidRPr="00000000" w14:paraId="0000006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By exploring a range of articles, students will critically examine how different writers employ language and structural  methods to vividly convey their journeys and observations. </w:t>
            </w:r>
          </w:p>
          <w:p w:rsidR="00000000" w:rsidDel="00000000" w:rsidP="00000000" w:rsidRDefault="00000000" w:rsidRPr="00000000" w14:paraId="0000006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E">
            <w:pPr>
              <w:widowControl w:val="0"/>
              <w:spacing w:line="240" w:lineRule="auto"/>
              <w:rPr>
                <w:color w:val="ff0000"/>
                <w:sz w:val="18"/>
                <w:szCs w:val="18"/>
              </w:rPr>
            </w:pPr>
            <w:r w:rsidDel="00000000" w:rsidR="00000000" w:rsidRPr="00000000">
              <w:rPr>
                <w:sz w:val="18"/>
                <w:szCs w:val="18"/>
                <w:rtl w:val="0"/>
              </w:rPr>
              <w:t xml:space="preserve">This unit aims to develop students' inference and comprehension skills, allowing them to compare and contrast writers' methods and deepen their understanding of descriptive and evocative language, (similar to GCSE Language Paper 2 Q4).</w:t>
            </w:r>
            <w:r w:rsidDel="00000000" w:rsidR="00000000" w:rsidRPr="00000000">
              <w:rPr>
                <w:rtl w:val="0"/>
              </w:rPr>
            </w:r>
          </w:p>
        </w:tc>
        <w:tc>
          <w:tcPr/>
          <w:p w:rsidR="00000000" w:rsidDel="00000000" w:rsidP="00000000" w:rsidRDefault="00000000" w:rsidRPr="00000000" w14:paraId="0000006F">
            <w:pPr>
              <w:widowControl w:val="0"/>
              <w:spacing w:after="240" w:before="0" w:line="240" w:lineRule="auto"/>
              <w:rPr>
                <w:sz w:val="18"/>
                <w:szCs w:val="18"/>
              </w:rPr>
            </w:pPr>
            <w:r w:rsidDel="00000000" w:rsidR="00000000" w:rsidRPr="00000000">
              <w:rPr>
                <w:i w:val="1"/>
                <w:sz w:val="18"/>
                <w:szCs w:val="18"/>
                <w:rtl w:val="0"/>
              </w:rPr>
              <w:t xml:space="preserve">Animal Farm </w:t>
            </w:r>
            <w:r w:rsidDel="00000000" w:rsidR="00000000" w:rsidRPr="00000000">
              <w:rPr>
                <w:sz w:val="18"/>
                <w:szCs w:val="18"/>
                <w:rtl w:val="0"/>
              </w:rPr>
              <w:t xml:space="preserve">by George Orwell. </w:t>
            </w:r>
          </w:p>
          <w:p w:rsidR="00000000" w:rsidDel="00000000" w:rsidP="00000000" w:rsidRDefault="00000000" w:rsidRPr="00000000" w14:paraId="00000070">
            <w:pPr>
              <w:widowControl w:val="0"/>
              <w:spacing w:after="240" w:before="0" w:line="240" w:lineRule="auto"/>
              <w:rPr>
                <w:sz w:val="18"/>
                <w:szCs w:val="18"/>
              </w:rPr>
            </w:pPr>
            <w:r w:rsidDel="00000000" w:rsidR="00000000" w:rsidRPr="00000000">
              <w:rPr>
                <w:sz w:val="18"/>
                <w:szCs w:val="18"/>
                <w:rtl w:val="0"/>
              </w:rPr>
              <w:t xml:space="preserve">A classic text, teaching about the dangers of totalitarianism, the corrupting nature of power, and the manipulation of language, through an allegory of the Russian Revolution.</w:t>
            </w:r>
          </w:p>
          <w:p w:rsidR="00000000" w:rsidDel="00000000" w:rsidP="00000000" w:rsidRDefault="00000000" w:rsidRPr="00000000" w14:paraId="00000071">
            <w:pPr>
              <w:widowControl w:val="0"/>
              <w:spacing w:line="240" w:lineRule="auto"/>
              <w:rPr>
                <w:sz w:val="18"/>
                <w:szCs w:val="18"/>
              </w:rPr>
            </w:pPr>
            <w:r w:rsidDel="00000000" w:rsidR="00000000" w:rsidRPr="00000000">
              <w:rPr>
                <w:sz w:val="18"/>
                <w:szCs w:val="18"/>
                <w:rtl w:val="0"/>
              </w:rPr>
              <w:t xml:space="preserve">In this unit, as we read the whole text, we will discuss thematic ideas surrounding the morality of power, leadership and injustice. This will culminate in a group presentation based on an allocated thematic statement. </w:t>
            </w:r>
          </w:p>
        </w:tc>
      </w:tr>
      <w:tr>
        <w:trPr>
          <w:cantSplit w:val="0"/>
          <w:tblHeader w:val="0"/>
        </w:trPr>
        <w:tc>
          <w:tcPr>
            <w:vAlign w:val="center"/>
          </w:tcPr>
          <w:p w:rsidR="00000000" w:rsidDel="00000000" w:rsidP="00000000" w:rsidRDefault="00000000" w:rsidRPr="00000000" w14:paraId="00000072">
            <w:pPr>
              <w:widowControl w:val="0"/>
              <w:spacing w:line="240" w:lineRule="auto"/>
              <w:ind w:left="0" w:firstLine="0"/>
              <w:jc w:val="center"/>
              <w:rPr>
                <w:sz w:val="18"/>
                <w:szCs w:val="18"/>
              </w:rPr>
            </w:pPr>
            <w:r w:rsidDel="00000000" w:rsidR="00000000" w:rsidRPr="00000000">
              <w:rPr>
                <w:sz w:val="18"/>
                <w:szCs w:val="18"/>
                <w:rtl w:val="0"/>
              </w:rPr>
              <w:t xml:space="preserve">End of Unit Assessment </w:t>
            </w:r>
          </w:p>
        </w:tc>
        <w:tc>
          <w:tcPr>
            <w:shd w:fill="b6d7a8" w:val="clear"/>
            <w:vAlign w:val="center"/>
          </w:tcPr>
          <w:p w:rsidR="00000000" w:rsidDel="00000000" w:rsidP="00000000" w:rsidRDefault="00000000" w:rsidRPr="00000000" w14:paraId="00000073">
            <w:pPr>
              <w:widowControl w:val="0"/>
              <w:spacing w:line="240" w:lineRule="auto"/>
              <w:ind w:left="0" w:firstLine="0"/>
              <w:jc w:val="center"/>
              <w:rPr>
                <w:sz w:val="18"/>
                <w:szCs w:val="18"/>
              </w:rPr>
            </w:pPr>
            <w:r w:rsidDel="00000000" w:rsidR="00000000" w:rsidRPr="00000000">
              <w:rPr>
                <w:sz w:val="18"/>
                <w:szCs w:val="18"/>
                <w:rtl w:val="0"/>
              </w:rPr>
              <w:t xml:space="preserve">Writing</w:t>
            </w:r>
          </w:p>
          <w:p w:rsidR="00000000" w:rsidDel="00000000" w:rsidP="00000000" w:rsidRDefault="00000000" w:rsidRPr="00000000" w14:paraId="00000074">
            <w:pPr>
              <w:widowControl w:val="0"/>
              <w:spacing w:line="240" w:lineRule="auto"/>
              <w:ind w:left="0" w:firstLine="0"/>
              <w:jc w:val="center"/>
              <w:rPr>
                <w:sz w:val="18"/>
                <w:szCs w:val="18"/>
              </w:rPr>
            </w:pPr>
            <w:r w:rsidDel="00000000" w:rsidR="00000000" w:rsidRPr="00000000">
              <w:rPr>
                <w:sz w:val="18"/>
                <w:szCs w:val="18"/>
                <w:rtl w:val="0"/>
              </w:rPr>
              <w:t xml:space="preserve">(description) </w:t>
            </w:r>
          </w:p>
        </w:tc>
        <w:tc>
          <w:tcPr>
            <w:shd w:fill="a4c2f4" w:val="clear"/>
            <w:vAlign w:val="center"/>
          </w:tcPr>
          <w:p w:rsidR="00000000" w:rsidDel="00000000" w:rsidP="00000000" w:rsidRDefault="00000000" w:rsidRPr="00000000" w14:paraId="00000075">
            <w:pPr>
              <w:widowControl w:val="0"/>
              <w:spacing w:line="240" w:lineRule="auto"/>
              <w:ind w:left="0" w:firstLine="0"/>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076">
            <w:pPr>
              <w:widowControl w:val="0"/>
              <w:spacing w:line="240" w:lineRule="auto"/>
              <w:ind w:left="0" w:firstLine="0"/>
              <w:jc w:val="center"/>
              <w:rPr>
                <w:sz w:val="18"/>
                <w:szCs w:val="18"/>
              </w:rPr>
            </w:pPr>
            <w:r w:rsidDel="00000000" w:rsidR="00000000" w:rsidRPr="00000000">
              <w:rPr>
                <w:sz w:val="18"/>
                <w:szCs w:val="18"/>
                <w:rtl w:val="0"/>
              </w:rPr>
              <w:t xml:space="preserve">(Basic</w:t>
            </w:r>
            <w:r w:rsidDel="00000000" w:rsidR="00000000" w:rsidRPr="00000000">
              <w:rPr>
                <w:i w:val="1"/>
                <w:sz w:val="18"/>
                <w:szCs w:val="18"/>
                <w:rtl w:val="0"/>
              </w:rPr>
              <w:t xml:space="preserve"> </w:t>
            </w:r>
            <w:r w:rsidDel="00000000" w:rsidR="00000000" w:rsidRPr="00000000">
              <w:rPr>
                <w:sz w:val="18"/>
                <w:szCs w:val="18"/>
                <w:rtl w:val="0"/>
              </w:rPr>
              <w:t xml:space="preserve">paragraph)</w:t>
            </w:r>
          </w:p>
        </w:tc>
        <w:tc>
          <w:tcPr>
            <w:shd w:fill="a4c2f4" w:val="clear"/>
            <w:vAlign w:val="center"/>
          </w:tcPr>
          <w:p w:rsidR="00000000" w:rsidDel="00000000" w:rsidP="00000000" w:rsidRDefault="00000000" w:rsidRPr="00000000" w14:paraId="00000077">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078">
            <w:pPr>
              <w:widowControl w:val="0"/>
              <w:spacing w:line="240" w:lineRule="auto"/>
              <w:jc w:val="center"/>
              <w:rPr>
                <w:sz w:val="18"/>
                <w:szCs w:val="18"/>
              </w:rPr>
            </w:pPr>
            <w:r w:rsidDel="00000000" w:rsidR="00000000" w:rsidRPr="00000000">
              <w:rPr>
                <w:sz w:val="18"/>
                <w:szCs w:val="18"/>
                <w:rtl w:val="0"/>
              </w:rPr>
              <w:t xml:space="preserve">(Basic paragraph)</w:t>
            </w:r>
          </w:p>
        </w:tc>
        <w:tc>
          <w:tcPr>
            <w:shd w:fill="b6d7a8" w:val="clear"/>
            <w:vAlign w:val="center"/>
          </w:tcPr>
          <w:p w:rsidR="00000000" w:rsidDel="00000000" w:rsidP="00000000" w:rsidRDefault="00000000" w:rsidRPr="00000000" w14:paraId="00000079">
            <w:pPr>
              <w:widowControl w:val="0"/>
              <w:spacing w:line="240" w:lineRule="auto"/>
              <w:jc w:val="center"/>
              <w:rPr>
                <w:sz w:val="18"/>
                <w:szCs w:val="18"/>
              </w:rPr>
            </w:pPr>
            <w:r w:rsidDel="00000000" w:rsidR="00000000" w:rsidRPr="00000000">
              <w:rPr>
                <w:sz w:val="18"/>
                <w:szCs w:val="18"/>
                <w:rtl w:val="0"/>
              </w:rPr>
              <w:t xml:space="preserve">Writing</w:t>
            </w:r>
          </w:p>
          <w:p w:rsidR="00000000" w:rsidDel="00000000" w:rsidP="00000000" w:rsidRDefault="00000000" w:rsidRPr="00000000" w14:paraId="0000007A">
            <w:pPr>
              <w:widowControl w:val="0"/>
              <w:spacing w:line="240" w:lineRule="auto"/>
              <w:jc w:val="center"/>
              <w:rPr>
                <w:sz w:val="18"/>
                <w:szCs w:val="18"/>
              </w:rPr>
            </w:pPr>
            <w:r w:rsidDel="00000000" w:rsidR="00000000" w:rsidRPr="00000000">
              <w:rPr>
                <w:sz w:val="18"/>
                <w:szCs w:val="18"/>
                <w:rtl w:val="0"/>
              </w:rPr>
              <w:t xml:space="preserve">(letter)</w:t>
            </w:r>
          </w:p>
        </w:tc>
        <w:tc>
          <w:tcPr>
            <w:shd w:fill="a4c2f4" w:val="clear"/>
            <w:vAlign w:val="center"/>
          </w:tcPr>
          <w:p w:rsidR="00000000" w:rsidDel="00000000" w:rsidP="00000000" w:rsidRDefault="00000000" w:rsidRPr="00000000" w14:paraId="0000007B">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07C">
            <w:pPr>
              <w:widowControl w:val="0"/>
              <w:spacing w:line="240" w:lineRule="auto"/>
              <w:jc w:val="center"/>
              <w:rPr>
                <w:sz w:val="18"/>
                <w:szCs w:val="18"/>
              </w:rPr>
            </w:pPr>
            <w:r w:rsidDel="00000000" w:rsidR="00000000" w:rsidRPr="00000000">
              <w:rPr>
                <w:sz w:val="18"/>
                <w:szCs w:val="18"/>
                <w:rtl w:val="0"/>
              </w:rPr>
              <w:t xml:space="preserve">(Basic comparative paragraph)</w:t>
            </w:r>
          </w:p>
        </w:tc>
        <w:tc>
          <w:tcPr>
            <w:shd w:fill="ffe599" w:val="clear"/>
            <w:vAlign w:val="center"/>
          </w:tcPr>
          <w:p w:rsidR="00000000" w:rsidDel="00000000" w:rsidP="00000000" w:rsidRDefault="00000000" w:rsidRPr="00000000" w14:paraId="0000007D">
            <w:pPr>
              <w:widowControl w:val="0"/>
              <w:spacing w:line="240" w:lineRule="auto"/>
              <w:ind w:left="0" w:firstLine="0"/>
              <w:jc w:val="center"/>
              <w:rPr>
                <w:sz w:val="18"/>
                <w:szCs w:val="18"/>
              </w:rPr>
            </w:pPr>
            <w:r w:rsidDel="00000000" w:rsidR="00000000" w:rsidRPr="00000000">
              <w:rPr>
                <w:sz w:val="18"/>
                <w:szCs w:val="18"/>
                <w:rtl w:val="0"/>
              </w:rPr>
              <w:t xml:space="preserve">Oracy</w:t>
            </w:r>
          </w:p>
          <w:p w:rsidR="00000000" w:rsidDel="00000000" w:rsidP="00000000" w:rsidRDefault="00000000" w:rsidRPr="00000000" w14:paraId="0000007E">
            <w:pPr>
              <w:widowControl w:val="0"/>
              <w:spacing w:line="240" w:lineRule="auto"/>
              <w:ind w:left="0" w:firstLine="0"/>
              <w:jc w:val="center"/>
              <w:rPr>
                <w:sz w:val="18"/>
                <w:szCs w:val="18"/>
              </w:rPr>
            </w:pPr>
            <w:r w:rsidDel="00000000" w:rsidR="00000000" w:rsidRPr="00000000">
              <w:rPr>
                <w:sz w:val="18"/>
                <w:szCs w:val="18"/>
                <w:rtl w:val="0"/>
              </w:rPr>
              <w:t xml:space="preserve">(TWEDYA presentation)</w:t>
            </w:r>
          </w:p>
        </w:tc>
      </w:tr>
      <w:tr>
        <w:trPr>
          <w:cantSplit w:val="0"/>
          <w:trHeight w:val="400" w:hRule="atLeast"/>
          <w:tblHeader w:val="0"/>
        </w:trPr>
        <w:tc>
          <w:tcPr>
            <w:vAlign w:val="center"/>
          </w:tcPr>
          <w:p w:rsidR="00000000" w:rsidDel="00000000" w:rsidP="00000000" w:rsidRDefault="00000000" w:rsidRPr="00000000" w14:paraId="0000007F">
            <w:pPr>
              <w:widowControl w:val="0"/>
              <w:spacing w:line="240" w:lineRule="auto"/>
              <w:ind w:left="0" w:firstLine="0"/>
              <w:jc w:val="center"/>
              <w:rPr>
                <w:sz w:val="18"/>
                <w:szCs w:val="18"/>
              </w:rPr>
            </w:pPr>
            <w:r w:rsidDel="00000000" w:rsidR="00000000" w:rsidRPr="00000000">
              <w:rPr>
                <w:sz w:val="18"/>
                <w:szCs w:val="18"/>
                <w:rtl w:val="0"/>
              </w:rPr>
              <w:t xml:space="preserve">Skills</w:t>
            </w:r>
          </w:p>
        </w:tc>
        <w:tc>
          <w:tcPr>
            <w:shd w:fill="b6d7a8" w:val="clear"/>
            <w:vAlign w:val="center"/>
          </w:tcPr>
          <w:p w:rsidR="00000000" w:rsidDel="00000000" w:rsidP="00000000" w:rsidRDefault="00000000" w:rsidRPr="00000000" w14:paraId="00000080">
            <w:pPr>
              <w:widowControl w:val="0"/>
              <w:spacing w:line="240" w:lineRule="auto"/>
              <w:ind w:left="0" w:firstLine="0"/>
              <w:jc w:val="center"/>
              <w:rPr>
                <w:sz w:val="18"/>
                <w:szCs w:val="18"/>
              </w:rPr>
            </w:pPr>
            <w:r w:rsidDel="00000000" w:rsidR="00000000" w:rsidRPr="00000000">
              <w:rPr>
                <w:sz w:val="18"/>
                <w:szCs w:val="18"/>
                <w:rtl w:val="0"/>
              </w:rPr>
              <w:t xml:space="preserve">W: 2, 5</w:t>
            </w:r>
          </w:p>
        </w:tc>
        <w:tc>
          <w:tcPr>
            <w:shd w:fill="a4c2f4" w:val="clear"/>
            <w:vAlign w:val="center"/>
          </w:tcPr>
          <w:p w:rsidR="00000000" w:rsidDel="00000000" w:rsidP="00000000" w:rsidRDefault="00000000" w:rsidRPr="00000000" w14:paraId="00000081">
            <w:pPr>
              <w:widowControl w:val="0"/>
              <w:spacing w:line="240" w:lineRule="auto"/>
              <w:ind w:left="0" w:firstLine="0"/>
              <w:jc w:val="center"/>
              <w:rPr>
                <w:sz w:val="18"/>
                <w:szCs w:val="18"/>
              </w:rPr>
            </w:pPr>
            <w:r w:rsidDel="00000000" w:rsidR="00000000" w:rsidRPr="00000000">
              <w:rPr>
                <w:sz w:val="18"/>
                <w:szCs w:val="18"/>
                <w:rtl w:val="0"/>
              </w:rPr>
              <w:t xml:space="preserve">R: 1, 2, 3</w:t>
            </w:r>
          </w:p>
        </w:tc>
        <w:tc>
          <w:tcPr>
            <w:shd w:fill="a4c2f4" w:val="clear"/>
            <w:vAlign w:val="center"/>
          </w:tcPr>
          <w:p w:rsidR="00000000" w:rsidDel="00000000" w:rsidP="00000000" w:rsidRDefault="00000000" w:rsidRPr="00000000" w14:paraId="00000082">
            <w:pPr>
              <w:widowControl w:val="0"/>
              <w:spacing w:line="240" w:lineRule="auto"/>
              <w:jc w:val="center"/>
              <w:rPr>
                <w:sz w:val="18"/>
                <w:szCs w:val="18"/>
              </w:rPr>
            </w:pPr>
            <w:r w:rsidDel="00000000" w:rsidR="00000000" w:rsidRPr="00000000">
              <w:rPr>
                <w:sz w:val="18"/>
                <w:szCs w:val="18"/>
                <w:rtl w:val="0"/>
              </w:rPr>
              <w:t xml:space="preserve">R: 1, 2, 3</w:t>
            </w:r>
          </w:p>
        </w:tc>
        <w:tc>
          <w:tcPr>
            <w:shd w:fill="b6d7a8" w:val="clear"/>
            <w:vAlign w:val="center"/>
          </w:tcPr>
          <w:p w:rsidR="00000000" w:rsidDel="00000000" w:rsidP="00000000" w:rsidRDefault="00000000" w:rsidRPr="00000000" w14:paraId="00000083">
            <w:pPr>
              <w:widowControl w:val="0"/>
              <w:spacing w:line="240" w:lineRule="auto"/>
              <w:jc w:val="center"/>
              <w:rPr>
                <w:sz w:val="18"/>
                <w:szCs w:val="18"/>
              </w:rPr>
            </w:pPr>
            <w:r w:rsidDel="00000000" w:rsidR="00000000" w:rsidRPr="00000000">
              <w:rPr>
                <w:sz w:val="18"/>
                <w:szCs w:val="18"/>
                <w:rtl w:val="0"/>
              </w:rPr>
              <w:t xml:space="preserve">W: 4, 5</w:t>
            </w:r>
          </w:p>
        </w:tc>
        <w:tc>
          <w:tcPr>
            <w:shd w:fill="a4c2f4" w:val="clear"/>
            <w:vAlign w:val="center"/>
          </w:tcPr>
          <w:p w:rsidR="00000000" w:rsidDel="00000000" w:rsidP="00000000" w:rsidRDefault="00000000" w:rsidRPr="00000000" w14:paraId="00000084">
            <w:pPr>
              <w:widowControl w:val="0"/>
              <w:spacing w:line="240" w:lineRule="auto"/>
              <w:jc w:val="center"/>
              <w:rPr>
                <w:sz w:val="18"/>
                <w:szCs w:val="18"/>
              </w:rPr>
            </w:pPr>
            <w:r w:rsidDel="00000000" w:rsidR="00000000" w:rsidRPr="00000000">
              <w:rPr>
                <w:sz w:val="18"/>
                <w:szCs w:val="18"/>
                <w:rtl w:val="0"/>
              </w:rPr>
              <w:t xml:space="preserve">R: 1, 2, 3, 6</w:t>
            </w:r>
          </w:p>
        </w:tc>
        <w:tc>
          <w:tcPr>
            <w:shd w:fill="ffe599" w:val="clear"/>
            <w:vAlign w:val="center"/>
          </w:tcPr>
          <w:p w:rsidR="00000000" w:rsidDel="00000000" w:rsidP="00000000" w:rsidRDefault="00000000" w:rsidRPr="00000000" w14:paraId="00000085">
            <w:pPr>
              <w:widowControl w:val="0"/>
              <w:spacing w:line="240" w:lineRule="auto"/>
              <w:ind w:left="0" w:firstLine="0"/>
              <w:jc w:val="center"/>
              <w:rPr>
                <w:sz w:val="18"/>
                <w:szCs w:val="18"/>
              </w:rPr>
            </w:pPr>
            <w:r w:rsidDel="00000000" w:rsidR="00000000" w:rsidRPr="00000000">
              <w:rPr>
                <w:sz w:val="18"/>
                <w:szCs w:val="18"/>
                <w:rtl w:val="0"/>
              </w:rPr>
              <w:t xml:space="preserve">O: 2, 3, 5</w:t>
            </w:r>
          </w:p>
        </w:tc>
      </w:tr>
      <w:tr>
        <w:trPr>
          <w:cantSplit w:val="0"/>
          <w:trHeight w:val="400" w:hRule="atLeast"/>
          <w:tblHeader w:val="0"/>
        </w:trPr>
        <w:tc>
          <w:tcPr>
            <w:shd w:fill="ea9999" w:val="clear"/>
            <w:vAlign w:val="center"/>
          </w:tcPr>
          <w:p w:rsidR="00000000" w:rsidDel="00000000" w:rsidP="00000000" w:rsidRDefault="00000000" w:rsidRPr="00000000" w14:paraId="00000086">
            <w:pPr>
              <w:widowControl w:val="0"/>
              <w:spacing w:line="240" w:lineRule="auto"/>
              <w:jc w:val="center"/>
              <w:rPr>
                <w:sz w:val="18"/>
                <w:szCs w:val="18"/>
              </w:rPr>
            </w:pPr>
            <w:r w:rsidDel="00000000" w:rsidR="00000000" w:rsidRPr="00000000">
              <w:rPr>
                <w:sz w:val="18"/>
                <w:szCs w:val="18"/>
                <w:rtl w:val="0"/>
              </w:rPr>
              <w:t xml:space="preserve">Technical Accuracy</w:t>
            </w:r>
          </w:p>
        </w:tc>
        <w:tc>
          <w:tcPr>
            <w:vAlign w:val="center"/>
          </w:tcPr>
          <w:p w:rsidR="00000000" w:rsidDel="00000000" w:rsidP="00000000" w:rsidRDefault="00000000" w:rsidRPr="00000000" w14:paraId="00000087">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CAP &amp; end stops</w:t>
            </w:r>
          </w:p>
          <w:p w:rsidR="00000000" w:rsidDel="00000000" w:rsidP="00000000" w:rsidRDefault="00000000" w:rsidRPr="00000000" w14:paraId="00000088">
            <w:pPr>
              <w:widowControl w:val="0"/>
              <w:spacing w:line="240" w:lineRule="auto"/>
              <w:ind w:left="0" w:firstLine="0"/>
              <w:jc w:val="center"/>
              <w:rPr>
                <w:color w:val="ff0000"/>
                <w:sz w:val="18"/>
                <w:szCs w:val="18"/>
              </w:rPr>
            </w:pPr>
            <w:r w:rsidDel="00000000" w:rsidR="00000000" w:rsidRPr="00000000">
              <w:rPr>
                <w:rtl w:val="0"/>
              </w:rPr>
            </w:r>
          </w:p>
          <w:p w:rsidR="00000000" w:rsidDel="00000000" w:rsidP="00000000" w:rsidRDefault="00000000" w:rsidRPr="00000000" w14:paraId="00000089">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Word types (nouns, adjectives, verbs, adverbs)</w:t>
            </w:r>
          </w:p>
        </w:tc>
        <w:tc>
          <w:tcPr>
            <w:vAlign w:val="center"/>
          </w:tcPr>
          <w:p w:rsidR="00000000" w:rsidDel="00000000" w:rsidP="00000000" w:rsidRDefault="00000000" w:rsidRPr="00000000" w14:paraId="0000008A">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TiP ToP (writing skill)</w:t>
            </w:r>
          </w:p>
        </w:tc>
        <w:tc>
          <w:tcPr>
            <w:vAlign w:val="center"/>
          </w:tcPr>
          <w:p w:rsidR="00000000" w:rsidDel="00000000" w:rsidP="00000000" w:rsidRDefault="00000000" w:rsidRPr="00000000" w14:paraId="0000008B">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Punctuation: , and “ “</w:t>
            </w:r>
          </w:p>
        </w:tc>
        <w:tc>
          <w:tcPr>
            <w:vAlign w:val="center"/>
          </w:tcPr>
          <w:p w:rsidR="00000000" w:rsidDel="00000000" w:rsidP="00000000" w:rsidRDefault="00000000" w:rsidRPr="00000000" w14:paraId="0000008C">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Simple, compound and minor sentences</w:t>
            </w:r>
          </w:p>
        </w:tc>
        <w:tc>
          <w:tcPr>
            <w:vAlign w:val="center"/>
          </w:tcPr>
          <w:p w:rsidR="00000000" w:rsidDel="00000000" w:rsidP="00000000" w:rsidRDefault="00000000" w:rsidRPr="00000000" w14:paraId="0000008D">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Declarative sentences</w:t>
            </w:r>
          </w:p>
        </w:tc>
        <w:tc>
          <w:tcPr>
            <w:vAlign w:val="center"/>
          </w:tcPr>
          <w:p w:rsidR="00000000" w:rsidDel="00000000" w:rsidP="00000000" w:rsidRDefault="00000000" w:rsidRPr="00000000" w14:paraId="0000008E">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Assessment of technical skills.</w:t>
            </w:r>
          </w:p>
        </w:tc>
      </w:tr>
      <w:tr>
        <w:trPr>
          <w:cantSplit w:val="0"/>
          <w:trHeight w:val="400" w:hRule="atLeast"/>
          <w:tblHeader w:val="0"/>
        </w:trPr>
        <w:tc>
          <w:tcPr>
            <w:vAlign w:val="center"/>
          </w:tcPr>
          <w:p w:rsidR="00000000" w:rsidDel="00000000" w:rsidP="00000000" w:rsidRDefault="00000000" w:rsidRPr="00000000" w14:paraId="0000008F">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Editors:</w:t>
            </w:r>
          </w:p>
        </w:tc>
        <w:tc>
          <w:tcPr>
            <w:vAlign w:val="center"/>
          </w:tcPr>
          <w:p w:rsidR="00000000" w:rsidDel="00000000" w:rsidP="00000000" w:rsidRDefault="00000000" w:rsidRPr="00000000" w14:paraId="00000090">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BWE/JWA</w:t>
            </w:r>
          </w:p>
        </w:tc>
        <w:tc>
          <w:tcPr>
            <w:vAlign w:val="center"/>
          </w:tcPr>
          <w:p w:rsidR="00000000" w:rsidDel="00000000" w:rsidP="00000000" w:rsidRDefault="00000000" w:rsidRPr="00000000" w14:paraId="00000091">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BWE/JWA</w:t>
            </w:r>
          </w:p>
        </w:tc>
        <w:tc>
          <w:tcPr>
            <w:vAlign w:val="center"/>
          </w:tcPr>
          <w:p w:rsidR="00000000" w:rsidDel="00000000" w:rsidP="00000000" w:rsidRDefault="00000000" w:rsidRPr="00000000" w14:paraId="00000092">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ASM</w:t>
            </w:r>
          </w:p>
        </w:tc>
        <w:tc>
          <w:tcPr>
            <w:vAlign w:val="center"/>
          </w:tcPr>
          <w:p w:rsidR="00000000" w:rsidDel="00000000" w:rsidP="00000000" w:rsidRDefault="00000000" w:rsidRPr="00000000" w14:paraId="00000093">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SDO</w:t>
            </w:r>
          </w:p>
        </w:tc>
        <w:tc>
          <w:tcPr>
            <w:vAlign w:val="center"/>
          </w:tcPr>
          <w:p w:rsidR="00000000" w:rsidDel="00000000" w:rsidP="00000000" w:rsidRDefault="00000000" w:rsidRPr="00000000" w14:paraId="00000094">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KWA</w:t>
            </w:r>
          </w:p>
        </w:tc>
        <w:tc>
          <w:tcPr>
            <w:vAlign w:val="center"/>
          </w:tcPr>
          <w:p w:rsidR="00000000" w:rsidDel="00000000" w:rsidP="00000000" w:rsidRDefault="00000000" w:rsidRPr="00000000" w14:paraId="00000095">
            <w:pPr>
              <w:widowControl w:val="0"/>
              <w:spacing w:line="240" w:lineRule="auto"/>
              <w:ind w:left="0" w:firstLine="0"/>
              <w:jc w:val="center"/>
              <w:rPr>
                <w:color w:val="ff0000"/>
                <w:sz w:val="18"/>
                <w:szCs w:val="18"/>
              </w:rPr>
            </w:pPr>
            <w:r w:rsidDel="00000000" w:rsidR="00000000" w:rsidRPr="00000000">
              <w:rPr>
                <w:rtl w:val="0"/>
              </w:rPr>
            </w:r>
          </w:p>
        </w:tc>
      </w:tr>
    </w:tbl>
    <w:p w:rsidR="00000000" w:rsidDel="00000000" w:rsidP="00000000" w:rsidRDefault="00000000" w:rsidRPr="00000000" w14:paraId="00000096">
      <w:pPr>
        <w:ind w:left="0" w:firstLine="0"/>
        <w:rPr>
          <w:sz w:val="18"/>
          <w:szCs w:val="18"/>
        </w:rPr>
      </w:pPr>
      <w:r w:rsidDel="00000000" w:rsidR="00000000" w:rsidRPr="00000000">
        <w:rPr>
          <w:rtl w:val="0"/>
        </w:rPr>
      </w:r>
    </w:p>
    <w:p w:rsidR="00000000" w:rsidDel="00000000" w:rsidP="00000000" w:rsidRDefault="00000000" w:rsidRPr="00000000" w14:paraId="00000097">
      <w:pPr>
        <w:ind w:left="0" w:firstLine="0"/>
        <w:rPr>
          <w:sz w:val="18"/>
          <w:szCs w:val="18"/>
        </w:rPr>
      </w:pPr>
      <w:r w:rsidDel="00000000" w:rsidR="00000000" w:rsidRPr="00000000">
        <w:rPr>
          <w:rtl w:val="0"/>
        </w:rPr>
      </w:r>
    </w:p>
    <w:p w:rsidR="00000000" w:rsidDel="00000000" w:rsidP="00000000" w:rsidRDefault="00000000" w:rsidRPr="00000000" w14:paraId="00000098">
      <w:pPr>
        <w:ind w:left="0" w:firstLine="0"/>
        <w:rPr>
          <w:sz w:val="18"/>
          <w:szCs w:val="18"/>
        </w:rPr>
      </w:pPr>
      <w:r w:rsidDel="00000000" w:rsidR="00000000" w:rsidRPr="00000000">
        <w:rPr>
          <w:rtl w:val="0"/>
        </w:rPr>
      </w:r>
    </w:p>
    <w:p w:rsidR="00000000" w:rsidDel="00000000" w:rsidP="00000000" w:rsidRDefault="00000000" w:rsidRPr="00000000" w14:paraId="00000099">
      <w:pPr>
        <w:ind w:left="0" w:firstLine="0"/>
        <w:rPr>
          <w:sz w:val="18"/>
          <w:szCs w:val="18"/>
        </w:rPr>
      </w:pPr>
      <w:r w:rsidDel="00000000" w:rsidR="00000000" w:rsidRPr="00000000">
        <w:rPr>
          <w:rtl w:val="0"/>
        </w:rPr>
      </w:r>
    </w:p>
    <w:p w:rsidR="00000000" w:rsidDel="00000000" w:rsidP="00000000" w:rsidRDefault="00000000" w:rsidRPr="00000000" w14:paraId="0000009A">
      <w:pPr>
        <w:ind w:left="0" w:firstLine="0"/>
        <w:rPr>
          <w:sz w:val="18"/>
          <w:szCs w:val="18"/>
        </w:rPr>
      </w:pPr>
      <w:r w:rsidDel="00000000" w:rsidR="00000000" w:rsidRPr="00000000">
        <w:rPr>
          <w:rtl w:val="0"/>
        </w:rPr>
      </w:r>
    </w:p>
    <w:p w:rsidR="00000000" w:rsidDel="00000000" w:rsidP="00000000" w:rsidRDefault="00000000" w:rsidRPr="00000000" w14:paraId="0000009B">
      <w:pPr>
        <w:ind w:left="0" w:firstLine="0"/>
        <w:rPr>
          <w:sz w:val="18"/>
          <w:szCs w:val="18"/>
        </w:rPr>
      </w:pPr>
      <w:r w:rsidDel="00000000" w:rsidR="00000000" w:rsidRPr="00000000">
        <w:rPr>
          <w:rtl w:val="0"/>
        </w:rPr>
      </w:r>
    </w:p>
    <w:tbl>
      <w:tblPr>
        <w:tblStyle w:val="Table5"/>
        <w:tblpPr w:leftFromText="180" w:rightFromText="180" w:topFromText="180" w:bottomFromText="180" w:vertAnchor="text" w:horzAnchor="text" w:tblpX="0" w:tblpY="0"/>
        <w:tblW w:w="15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385"/>
        <w:gridCol w:w="2385"/>
        <w:gridCol w:w="2385"/>
        <w:gridCol w:w="2385"/>
        <w:gridCol w:w="2370"/>
        <w:gridCol w:w="2370"/>
        <w:tblGridChange w:id="0">
          <w:tblGrid>
            <w:gridCol w:w="1425"/>
            <w:gridCol w:w="2385"/>
            <w:gridCol w:w="2385"/>
            <w:gridCol w:w="2385"/>
            <w:gridCol w:w="2385"/>
            <w:gridCol w:w="2370"/>
            <w:gridCol w:w="2370"/>
          </w:tblGrid>
        </w:tblGridChange>
      </w:tblGrid>
      <w:tr>
        <w:trPr>
          <w:cantSplit w:val="0"/>
          <w:trHeight w:val="420" w:hRule="atLeast"/>
          <w:tblHeader w:val="0"/>
        </w:trPr>
        <w:tc>
          <w:tcPr>
            <w:vMerge w:val="restart"/>
          </w:tcPr>
          <w:p w:rsidR="00000000" w:rsidDel="00000000" w:rsidP="00000000" w:rsidRDefault="00000000" w:rsidRPr="00000000" w14:paraId="0000009C">
            <w:pPr>
              <w:widowControl w:val="0"/>
              <w:spacing w:line="240" w:lineRule="auto"/>
              <w:ind w:left="0" w:firstLine="0"/>
              <w:jc w:val="center"/>
              <w:rPr>
                <w:b w:val="1"/>
                <w:sz w:val="18"/>
                <w:szCs w:val="18"/>
              </w:rPr>
            </w:pPr>
            <w:r w:rsidDel="00000000" w:rsidR="00000000" w:rsidRPr="00000000">
              <w:rPr>
                <w:b w:val="1"/>
                <w:sz w:val="18"/>
                <w:szCs w:val="18"/>
                <w:rtl w:val="0"/>
              </w:rPr>
              <w:t xml:space="preserve">Year 8</w:t>
            </w:r>
          </w:p>
          <w:p w:rsidR="00000000" w:rsidDel="00000000" w:rsidP="00000000" w:rsidRDefault="00000000" w:rsidRPr="00000000" w14:paraId="0000009D">
            <w:pPr>
              <w:widowControl w:val="0"/>
              <w:spacing w:line="240" w:lineRule="auto"/>
              <w:ind w:left="0" w:firstLine="0"/>
              <w:jc w:val="left"/>
              <w:rPr>
                <w:b w:val="1"/>
                <w:sz w:val="18"/>
                <w:szCs w:val="18"/>
              </w:rPr>
            </w:pPr>
            <w:r w:rsidDel="00000000" w:rsidR="00000000" w:rsidRPr="00000000">
              <w:rPr>
                <w:rtl w:val="0"/>
              </w:rPr>
            </w:r>
          </w:p>
          <w:p w:rsidR="00000000" w:rsidDel="00000000" w:rsidP="00000000" w:rsidRDefault="00000000" w:rsidRPr="00000000" w14:paraId="0000009E">
            <w:pPr>
              <w:widowControl w:val="0"/>
              <w:spacing w:line="240" w:lineRule="auto"/>
              <w:ind w:left="0" w:firstLine="0"/>
              <w:jc w:val="center"/>
              <w:rPr>
                <w:sz w:val="18"/>
                <w:szCs w:val="18"/>
              </w:rPr>
            </w:pPr>
            <w:r w:rsidDel="00000000" w:rsidR="00000000" w:rsidRPr="00000000">
              <w:rPr>
                <w:rtl w:val="0"/>
              </w:rPr>
            </w:r>
          </w:p>
          <w:p w:rsidR="00000000" w:rsidDel="00000000" w:rsidP="00000000" w:rsidRDefault="00000000" w:rsidRPr="00000000" w14:paraId="0000009F">
            <w:pPr>
              <w:widowControl w:val="0"/>
              <w:spacing w:line="240" w:lineRule="auto"/>
              <w:ind w:left="0" w:firstLine="0"/>
              <w:jc w:val="center"/>
              <w:rPr>
                <w:b w:val="1"/>
                <w:i w:val="1"/>
                <w:sz w:val="18"/>
                <w:szCs w:val="18"/>
              </w:rPr>
            </w:pPr>
            <w:r w:rsidDel="00000000" w:rsidR="00000000" w:rsidRPr="00000000">
              <w:rPr>
                <w:rtl w:val="0"/>
              </w:rPr>
            </w:r>
          </w:p>
        </w:tc>
        <w:tc>
          <w:tcPr>
            <w:gridSpan w:val="2"/>
          </w:tcPr>
          <w:p w:rsidR="00000000" w:rsidDel="00000000" w:rsidP="00000000" w:rsidRDefault="00000000" w:rsidRPr="00000000" w14:paraId="000000A0">
            <w:pPr>
              <w:widowControl w:val="0"/>
              <w:spacing w:line="240" w:lineRule="auto"/>
              <w:jc w:val="center"/>
              <w:rPr>
                <w:sz w:val="18"/>
                <w:szCs w:val="18"/>
              </w:rPr>
            </w:pPr>
            <w:r w:rsidDel="00000000" w:rsidR="00000000" w:rsidRPr="00000000">
              <w:rPr>
                <w:sz w:val="18"/>
                <w:szCs w:val="18"/>
                <w:rtl w:val="0"/>
              </w:rPr>
              <w:t xml:space="preserve">Autumn</w:t>
            </w:r>
          </w:p>
          <w:p w:rsidR="00000000" w:rsidDel="00000000" w:rsidP="00000000" w:rsidRDefault="00000000" w:rsidRPr="00000000" w14:paraId="000000A1">
            <w:pPr>
              <w:widowControl w:val="0"/>
              <w:spacing w:line="240" w:lineRule="auto"/>
              <w:jc w:val="center"/>
              <w:rPr>
                <w:sz w:val="18"/>
                <w:szCs w:val="18"/>
              </w:rPr>
            </w:pPr>
            <w:r w:rsidDel="00000000" w:rsidR="00000000" w:rsidRPr="00000000">
              <w:rPr>
                <w:sz w:val="18"/>
                <w:szCs w:val="18"/>
                <w:rtl w:val="0"/>
              </w:rPr>
              <w:t xml:space="preserve">7+7</w:t>
            </w:r>
          </w:p>
        </w:tc>
        <w:tc>
          <w:tcPr>
            <w:gridSpan w:val="2"/>
          </w:tcPr>
          <w:p w:rsidR="00000000" w:rsidDel="00000000" w:rsidP="00000000" w:rsidRDefault="00000000" w:rsidRPr="00000000" w14:paraId="000000A3">
            <w:pPr>
              <w:widowControl w:val="0"/>
              <w:spacing w:line="240" w:lineRule="auto"/>
              <w:jc w:val="center"/>
              <w:rPr>
                <w:sz w:val="18"/>
                <w:szCs w:val="18"/>
              </w:rPr>
            </w:pPr>
            <w:r w:rsidDel="00000000" w:rsidR="00000000" w:rsidRPr="00000000">
              <w:rPr>
                <w:sz w:val="18"/>
                <w:szCs w:val="18"/>
                <w:rtl w:val="0"/>
              </w:rPr>
              <w:t xml:space="preserve">Spring</w:t>
            </w:r>
          </w:p>
          <w:p w:rsidR="00000000" w:rsidDel="00000000" w:rsidP="00000000" w:rsidRDefault="00000000" w:rsidRPr="00000000" w14:paraId="000000A4">
            <w:pPr>
              <w:widowControl w:val="0"/>
              <w:spacing w:line="240" w:lineRule="auto"/>
              <w:jc w:val="center"/>
              <w:rPr>
                <w:sz w:val="18"/>
                <w:szCs w:val="18"/>
              </w:rPr>
            </w:pPr>
            <w:r w:rsidDel="00000000" w:rsidR="00000000" w:rsidRPr="00000000">
              <w:rPr>
                <w:sz w:val="18"/>
                <w:szCs w:val="18"/>
                <w:rtl w:val="0"/>
              </w:rPr>
              <w:t xml:space="preserve">6+5</w:t>
            </w:r>
          </w:p>
        </w:tc>
        <w:tc>
          <w:tcPr>
            <w:gridSpan w:val="2"/>
          </w:tcPr>
          <w:p w:rsidR="00000000" w:rsidDel="00000000" w:rsidP="00000000" w:rsidRDefault="00000000" w:rsidRPr="00000000" w14:paraId="000000A6">
            <w:pPr>
              <w:widowControl w:val="0"/>
              <w:spacing w:line="240" w:lineRule="auto"/>
              <w:jc w:val="center"/>
              <w:rPr>
                <w:sz w:val="18"/>
                <w:szCs w:val="18"/>
              </w:rPr>
            </w:pPr>
            <w:r w:rsidDel="00000000" w:rsidR="00000000" w:rsidRPr="00000000">
              <w:rPr>
                <w:sz w:val="18"/>
                <w:szCs w:val="18"/>
                <w:rtl w:val="0"/>
              </w:rPr>
              <w:t xml:space="preserve">Summer</w:t>
            </w:r>
          </w:p>
          <w:p w:rsidR="00000000" w:rsidDel="00000000" w:rsidP="00000000" w:rsidRDefault="00000000" w:rsidRPr="00000000" w14:paraId="000000A7">
            <w:pPr>
              <w:widowControl w:val="0"/>
              <w:spacing w:line="240" w:lineRule="auto"/>
              <w:jc w:val="center"/>
              <w:rPr>
                <w:sz w:val="18"/>
                <w:szCs w:val="18"/>
              </w:rPr>
            </w:pPr>
            <w:r w:rsidDel="00000000" w:rsidR="00000000" w:rsidRPr="00000000">
              <w:rPr>
                <w:sz w:val="18"/>
                <w:szCs w:val="18"/>
                <w:rtl w:val="0"/>
              </w:rPr>
              <w:t xml:space="preserve">6+7</w:t>
            </w:r>
          </w:p>
        </w:tc>
      </w:tr>
      <w:tr>
        <w:trPr>
          <w:cantSplit w:val="0"/>
          <w:trHeight w:val="420" w:hRule="atLeast"/>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AA">
            <w:pPr>
              <w:widowControl w:val="0"/>
              <w:spacing w:line="240" w:lineRule="auto"/>
              <w:jc w:val="center"/>
              <w:rPr>
                <w:sz w:val="18"/>
                <w:szCs w:val="18"/>
              </w:rPr>
            </w:pPr>
            <w:r w:rsidDel="00000000" w:rsidR="00000000" w:rsidRPr="00000000">
              <w:rPr>
                <w:i w:val="1"/>
                <w:sz w:val="18"/>
                <w:szCs w:val="18"/>
                <w:rtl w:val="0"/>
              </w:rPr>
              <w:t xml:space="preserve">7 weeks</w:t>
            </w:r>
            <w:r w:rsidDel="00000000" w:rsidR="00000000" w:rsidRPr="00000000">
              <w:rPr>
                <w:rtl w:val="0"/>
              </w:rPr>
            </w:r>
          </w:p>
        </w:tc>
        <w:tc>
          <w:tcPr>
            <w:vAlign w:val="center"/>
          </w:tcPr>
          <w:p w:rsidR="00000000" w:rsidDel="00000000" w:rsidP="00000000" w:rsidRDefault="00000000" w:rsidRPr="00000000" w14:paraId="000000AB">
            <w:pPr>
              <w:widowControl w:val="0"/>
              <w:spacing w:line="240" w:lineRule="auto"/>
              <w:jc w:val="center"/>
              <w:rPr>
                <w:sz w:val="18"/>
                <w:szCs w:val="18"/>
              </w:rPr>
            </w:pPr>
            <w:r w:rsidDel="00000000" w:rsidR="00000000" w:rsidRPr="00000000">
              <w:rPr>
                <w:i w:val="1"/>
                <w:sz w:val="18"/>
                <w:szCs w:val="18"/>
                <w:rtl w:val="0"/>
              </w:rPr>
              <w:t xml:space="preserve">7 weeks</w:t>
            </w:r>
            <w:r w:rsidDel="00000000" w:rsidR="00000000" w:rsidRPr="00000000">
              <w:rPr>
                <w:rtl w:val="0"/>
              </w:rPr>
            </w:r>
          </w:p>
        </w:tc>
        <w:tc>
          <w:tcPr>
            <w:vAlign w:val="center"/>
          </w:tcPr>
          <w:p w:rsidR="00000000" w:rsidDel="00000000" w:rsidP="00000000" w:rsidRDefault="00000000" w:rsidRPr="00000000" w14:paraId="000000AC">
            <w:pPr>
              <w:widowControl w:val="0"/>
              <w:spacing w:line="240" w:lineRule="auto"/>
              <w:jc w:val="center"/>
              <w:rPr>
                <w:sz w:val="18"/>
                <w:szCs w:val="18"/>
              </w:rPr>
            </w:pPr>
            <w:r w:rsidDel="00000000" w:rsidR="00000000" w:rsidRPr="00000000">
              <w:rPr>
                <w:i w:val="1"/>
                <w:sz w:val="18"/>
                <w:szCs w:val="18"/>
                <w:rtl w:val="0"/>
              </w:rPr>
              <w:t xml:space="preserve">6 weeks</w:t>
            </w:r>
            <w:r w:rsidDel="00000000" w:rsidR="00000000" w:rsidRPr="00000000">
              <w:rPr>
                <w:rtl w:val="0"/>
              </w:rPr>
            </w:r>
          </w:p>
        </w:tc>
        <w:tc>
          <w:tcPr>
            <w:vAlign w:val="center"/>
          </w:tcPr>
          <w:p w:rsidR="00000000" w:rsidDel="00000000" w:rsidP="00000000" w:rsidRDefault="00000000" w:rsidRPr="00000000" w14:paraId="000000AD">
            <w:pPr>
              <w:widowControl w:val="0"/>
              <w:spacing w:line="240" w:lineRule="auto"/>
              <w:jc w:val="center"/>
              <w:rPr>
                <w:sz w:val="18"/>
                <w:szCs w:val="18"/>
              </w:rPr>
            </w:pPr>
            <w:r w:rsidDel="00000000" w:rsidR="00000000" w:rsidRPr="00000000">
              <w:rPr>
                <w:i w:val="1"/>
                <w:sz w:val="18"/>
                <w:szCs w:val="18"/>
                <w:rtl w:val="0"/>
              </w:rPr>
              <w:t xml:space="preserve">5 weeks</w:t>
            </w:r>
            <w:r w:rsidDel="00000000" w:rsidR="00000000" w:rsidRPr="00000000">
              <w:rPr>
                <w:rtl w:val="0"/>
              </w:rPr>
            </w:r>
          </w:p>
        </w:tc>
        <w:tc>
          <w:tcPr>
            <w:vAlign w:val="center"/>
          </w:tcPr>
          <w:p w:rsidR="00000000" w:rsidDel="00000000" w:rsidP="00000000" w:rsidRDefault="00000000" w:rsidRPr="00000000" w14:paraId="000000AE">
            <w:pPr>
              <w:widowControl w:val="0"/>
              <w:spacing w:line="240" w:lineRule="auto"/>
              <w:jc w:val="center"/>
              <w:rPr>
                <w:sz w:val="18"/>
                <w:szCs w:val="18"/>
              </w:rPr>
            </w:pPr>
            <w:r w:rsidDel="00000000" w:rsidR="00000000" w:rsidRPr="00000000">
              <w:rPr>
                <w:i w:val="1"/>
                <w:sz w:val="18"/>
                <w:szCs w:val="18"/>
                <w:rtl w:val="0"/>
              </w:rPr>
              <w:t xml:space="preserve">6 weeks</w:t>
            </w:r>
            <w:r w:rsidDel="00000000" w:rsidR="00000000" w:rsidRPr="00000000">
              <w:rPr>
                <w:rtl w:val="0"/>
              </w:rPr>
            </w:r>
          </w:p>
        </w:tc>
        <w:tc>
          <w:tcPr>
            <w:vAlign w:val="center"/>
          </w:tcPr>
          <w:p w:rsidR="00000000" w:rsidDel="00000000" w:rsidP="00000000" w:rsidRDefault="00000000" w:rsidRPr="00000000" w14:paraId="000000AF">
            <w:pPr>
              <w:widowControl w:val="0"/>
              <w:spacing w:line="240" w:lineRule="auto"/>
              <w:jc w:val="center"/>
              <w:rPr>
                <w:sz w:val="18"/>
                <w:szCs w:val="18"/>
              </w:rPr>
            </w:pPr>
            <w:r w:rsidDel="00000000" w:rsidR="00000000" w:rsidRPr="00000000">
              <w:rPr>
                <w:i w:val="1"/>
                <w:sz w:val="18"/>
                <w:szCs w:val="18"/>
                <w:rtl w:val="0"/>
              </w:rPr>
              <w:t xml:space="preserve">7 weeks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B0">
            <w:pPr>
              <w:widowControl w:val="0"/>
              <w:spacing w:line="240" w:lineRule="auto"/>
              <w:ind w:left="0" w:firstLine="0"/>
              <w:jc w:val="center"/>
              <w:rPr>
                <w:sz w:val="18"/>
                <w:szCs w:val="18"/>
              </w:rPr>
            </w:pPr>
            <w:r w:rsidDel="00000000" w:rsidR="00000000" w:rsidRPr="00000000">
              <w:rPr>
                <w:sz w:val="18"/>
                <w:szCs w:val="18"/>
                <w:rtl w:val="0"/>
              </w:rPr>
              <w:t xml:space="preserve">Unit title</w:t>
            </w:r>
          </w:p>
        </w:tc>
        <w:tc>
          <w:tcPr>
            <w:vAlign w:val="center"/>
          </w:tcPr>
          <w:p w:rsidR="00000000" w:rsidDel="00000000" w:rsidP="00000000" w:rsidRDefault="00000000" w:rsidRPr="00000000" w14:paraId="000000B1">
            <w:pPr>
              <w:widowControl w:val="0"/>
              <w:spacing w:line="240" w:lineRule="auto"/>
              <w:ind w:left="0" w:firstLine="0"/>
              <w:jc w:val="center"/>
              <w:rPr>
                <w:b w:val="1"/>
                <w:sz w:val="18"/>
                <w:szCs w:val="18"/>
              </w:rPr>
            </w:pPr>
            <w:r w:rsidDel="00000000" w:rsidR="00000000" w:rsidRPr="00000000">
              <w:rPr>
                <w:b w:val="1"/>
                <w:sz w:val="18"/>
                <w:szCs w:val="18"/>
                <w:rtl w:val="0"/>
              </w:rPr>
              <w:t xml:space="preserve">Much Ado About Nothing</w:t>
            </w:r>
          </w:p>
        </w:tc>
        <w:tc>
          <w:tcPr>
            <w:vAlign w:val="center"/>
          </w:tcPr>
          <w:p w:rsidR="00000000" w:rsidDel="00000000" w:rsidP="00000000" w:rsidRDefault="00000000" w:rsidRPr="00000000" w14:paraId="000000B2">
            <w:pPr>
              <w:widowControl w:val="0"/>
              <w:spacing w:line="240" w:lineRule="auto"/>
              <w:ind w:left="0" w:firstLine="0"/>
              <w:jc w:val="center"/>
              <w:rPr>
                <w:b w:val="1"/>
                <w:sz w:val="18"/>
                <w:szCs w:val="18"/>
              </w:rPr>
            </w:pPr>
            <w:r w:rsidDel="00000000" w:rsidR="00000000" w:rsidRPr="00000000">
              <w:rPr>
                <w:b w:val="1"/>
                <w:sz w:val="18"/>
                <w:szCs w:val="18"/>
                <w:rtl w:val="0"/>
              </w:rPr>
              <w:t xml:space="preserve">WW1 Poetry</w:t>
            </w:r>
          </w:p>
        </w:tc>
        <w:tc>
          <w:tcPr>
            <w:vAlign w:val="center"/>
          </w:tcPr>
          <w:p w:rsidR="00000000" w:rsidDel="00000000" w:rsidP="00000000" w:rsidRDefault="00000000" w:rsidRPr="00000000" w14:paraId="000000B3">
            <w:pPr>
              <w:widowControl w:val="0"/>
              <w:spacing w:line="240" w:lineRule="auto"/>
              <w:jc w:val="center"/>
              <w:rPr>
                <w:b w:val="1"/>
                <w:sz w:val="18"/>
                <w:szCs w:val="18"/>
              </w:rPr>
            </w:pPr>
            <w:hyperlink r:id="rId7">
              <w:r w:rsidDel="00000000" w:rsidR="00000000" w:rsidRPr="00000000">
                <w:rPr>
                  <w:b w:val="1"/>
                  <w:color w:val="1155cc"/>
                  <w:sz w:val="18"/>
                  <w:szCs w:val="18"/>
                  <w:u w:val="single"/>
                  <w:rtl w:val="0"/>
                </w:rPr>
                <w:t xml:space="preserve">Fahrenheit 451</w:t>
              </w:r>
            </w:hyperlink>
            <w:r w:rsidDel="00000000" w:rsidR="00000000" w:rsidRPr="00000000">
              <w:rPr>
                <w:rtl w:val="0"/>
              </w:rPr>
            </w:r>
          </w:p>
        </w:tc>
        <w:tc>
          <w:tcPr>
            <w:vAlign w:val="center"/>
          </w:tcPr>
          <w:p w:rsidR="00000000" w:rsidDel="00000000" w:rsidP="00000000" w:rsidRDefault="00000000" w:rsidRPr="00000000" w14:paraId="000000B4">
            <w:pPr>
              <w:widowControl w:val="0"/>
              <w:spacing w:line="240" w:lineRule="auto"/>
              <w:jc w:val="center"/>
              <w:rPr>
                <w:b w:val="1"/>
                <w:sz w:val="18"/>
                <w:szCs w:val="18"/>
              </w:rPr>
            </w:pPr>
            <w:hyperlink r:id="rId8">
              <w:r w:rsidDel="00000000" w:rsidR="00000000" w:rsidRPr="00000000">
                <w:rPr>
                  <w:b w:val="1"/>
                  <w:color w:val="1155cc"/>
                  <w:sz w:val="18"/>
                  <w:szCs w:val="18"/>
                  <w:u w:val="single"/>
                  <w:rtl w:val="0"/>
                </w:rPr>
                <w:t xml:space="preserve">Unravelling the Detective Story</w:t>
              </w:r>
            </w:hyperlink>
            <w:r w:rsidDel="00000000" w:rsidR="00000000" w:rsidRPr="00000000">
              <w:rPr>
                <w:rtl w:val="0"/>
              </w:rPr>
            </w:r>
          </w:p>
        </w:tc>
        <w:tc>
          <w:tcPr>
            <w:vAlign w:val="center"/>
          </w:tcPr>
          <w:p w:rsidR="00000000" w:rsidDel="00000000" w:rsidP="00000000" w:rsidRDefault="00000000" w:rsidRPr="00000000" w14:paraId="000000B5">
            <w:pPr>
              <w:widowControl w:val="0"/>
              <w:spacing w:line="240" w:lineRule="auto"/>
              <w:ind w:left="0" w:firstLine="0"/>
              <w:jc w:val="center"/>
              <w:rPr>
                <w:b w:val="1"/>
                <w:sz w:val="18"/>
                <w:szCs w:val="18"/>
              </w:rPr>
            </w:pPr>
            <w:r w:rsidDel="00000000" w:rsidR="00000000" w:rsidRPr="00000000">
              <w:rPr>
                <w:b w:val="1"/>
                <w:sz w:val="18"/>
                <w:szCs w:val="18"/>
                <w:rtl w:val="0"/>
              </w:rPr>
              <w:t xml:space="preserve">Short Stories</w:t>
            </w:r>
          </w:p>
        </w:tc>
        <w:tc>
          <w:tcPr>
            <w:vAlign w:val="center"/>
          </w:tcPr>
          <w:p w:rsidR="00000000" w:rsidDel="00000000" w:rsidP="00000000" w:rsidRDefault="00000000" w:rsidRPr="00000000" w14:paraId="000000B6">
            <w:pPr>
              <w:widowControl w:val="0"/>
              <w:spacing w:line="240" w:lineRule="auto"/>
              <w:ind w:left="0" w:firstLine="0"/>
              <w:jc w:val="center"/>
              <w:rPr>
                <w:b w:val="1"/>
                <w:sz w:val="18"/>
                <w:szCs w:val="18"/>
              </w:rPr>
            </w:pPr>
            <w:r w:rsidDel="00000000" w:rsidR="00000000" w:rsidRPr="00000000">
              <w:rPr>
                <w:b w:val="1"/>
                <w:sz w:val="18"/>
                <w:szCs w:val="18"/>
                <w:rtl w:val="0"/>
              </w:rPr>
              <w:t xml:space="preserve">Of Mice and Men</w:t>
            </w:r>
          </w:p>
        </w:tc>
      </w:tr>
      <w:tr>
        <w:trPr>
          <w:cantSplit w:val="0"/>
          <w:trHeight w:val="420" w:hRule="atLeast"/>
          <w:tblHeader w:val="0"/>
        </w:trPr>
        <w:tc>
          <w:tcPr/>
          <w:p w:rsidR="00000000" w:rsidDel="00000000" w:rsidP="00000000" w:rsidRDefault="00000000" w:rsidRPr="00000000" w14:paraId="000000B7">
            <w:pPr>
              <w:widowControl w:val="0"/>
              <w:spacing w:line="240" w:lineRule="auto"/>
              <w:jc w:val="center"/>
              <w:rPr>
                <w:sz w:val="18"/>
                <w:szCs w:val="18"/>
              </w:rPr>
            </w:pPr>
            <w:r w:rsidDel="00000000" w:rsidR="00000000" w:rsidRPr="00000000">
              <w:rPr>
                <w:sz w:val="18"/>
                <w:szCs w:val="18"/>
                <w:rtl w:val="0"/>
              </w:rPr>
              <w:t xml:space="preserve">Overview</w:t>
            </w:r>
          </w:p>
        </w:tc>
        <w:tc>
          <w:tcPr/>
          <w:p w:rsidR="00000000" w:rsidDel="00000000" w:rsidP="00000000" w:rsidRDefault="00000000" w:rsidRPr="00000000" w14:paraId="000000B8">
            <w:pPr>
              <w:widowControl w:val="0"/>
              <w:spacing w:line="240" w:lineRule="auto"/>
              <w:rPr>
                <w:sz w:val="18"/>
                <w:szCs w:val="18"/>
              </w:rPr>
            </w:pPr>
            <w:r w:rsidDel="00000000" w:rsidR="00000000" w:rsidRPr="00000000">
              <w:rPr>
                <w:i w:val="1"/>
                <w:sz w:val="18"/>
                <w:szCs w:val="18"/>
                <w:rtl w:val="0"/>
              </w:rPr>
              <w:t xml:space="preserve">Much Ado About Nothing </w:t>
            </w:r>
            <w:r w:rsidDel="00000000" w:rsidR="00000000" w:rsidRPr="00000000">
              <w:rPr>
                <w:sz w:val="18"/>
                <w:szCs w:val="18"/>
                <w:rtl w:val="0"/>
              </w:rPr>
              <w:t xml:space="preserve">by William Shapkespeare.</w:t>
            </w:r>
          </w:p>
          <w:p w:rsidR="00000000" w:rsidDel="00000000" w:rsidP="00000000" w:rsidRDefault="00000000" w:rsidRPr="00000000" w14:paraId="000000B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A comedy exploring love, confusion and the idea of ‘nothing’. Shakespeare’s plot unfolds through crossed wires, hidden identities and feelings, honour and deceit.</w:t>
            </w:r>
          </w:p>
          <w:p w:rsidR="00000000" w:rsidDel="00000000" w:rsidP="00000000" w:rsidRDefault="00000000" w:rsidRPr="00000000" w14:paraId="000000B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C">
            <w:pPr>
              <w:widowControl w:val="0"/>
              <w:spacing w:line="240" w:lineRule="auto"/>
              <w:rPr>
                <w:sz w:val="18"/>
                <w:szCs w:val="18"/>
              </w:rPr>
            </w:pPr>
            <w:r w:rsidDel="00000000" w:rsidR="00000000" w:rsidRPr="00000000">
              <w:rPr>
                <w:sz w:val="18"/>
                <w:szCs w:val="18"/>
                <w:rtl w:val="0"/>
              </w:rPr>
              <w:t xml:space="preserve">In this unit, as we read extracts of the play, we will discuss thematic ideas surrounding comedy, relationships, gender and honour. This will culminate in a group presentation based on an allocated character &amp; thematic statement. </w:t>
            </w:r>
          </w:p>
        </w:tc>
        <w:tc>
          <w:tcPr/>
          <w:p w:rsidR="00000000" w:rsidDel="00000000" w:rsidP="00000000" w:rsidRDefault="00000000" w:rsidRPr="00000000" w14:paraId="000000BD">
            <w:pPr>
              <w:widowControl w:val="0"/>
              <w:spacing w:line="240" w:lineRule="auto"/>
              <w:rPr>
                <w:sz w:val="18"/>
                <w:szCs w:val="18"/>
              </w:rPr>
            </w:pPr>
            <w:r w:rsidDel="00000000" w:rsidR="00000000" w:rsidRPr="00000000">
              <w:rPr>
                <w:sz w:val="18"/>
                <w:szCs w:val="18"/>
                <w:rtl w:val="0"/>
              </w:rPr>
              <w:t xml:space="preserve">War poetry from different cultures.</w:t>
            </w:r>
          </w:p>
          <w:p w:rsidR="00000000" w:rsidDel="00000000" w:rsidP="00000000" w:rsidRDefault="00000000" w:rsidRPr="00000000" w14:paraId="000000BE">
            <w:pPr>
              <w:widowControl w:val="0"/>
              <w:spacing w:line="240" w:lineRule="auto"/>
              <w:rPr>
                <w:color w:val="040c28"/>
                <w:sz w:val="18"/>
                <w:szCs w:val="18"/>
              </w:rPr>
            </w:pPr>
            <w:r w:rsidDel="00000000" w:rsidR="00000000" w:rsidRPr="00000000">
              <w:rPr>
                <w:color w:val="202124"/>
                <w:sz w:val="18"/>
                <w:szCs w:val="18"/>
                <w:highlight w:val="white"/>
                <w:rtl w:val="0"/>
              </w:rPr>
              <w:t xml:space="preserve">Poems written during and shortly after World War I which highlight a variety of themes. </w:t>
            </w:r>
            <w:r w:rsidDel="00000000" w:rsidR="00000000" w:rsidRPr="00000000">
              <w:rPr>
                <w:color w:val="040c28"/>
                <w:sz w:val="18"/>
                <w:szCs w:val="18"/>
                <w:rtl w:val="0"/>
              </w:rPr>
              <w:t xml:space="preserve">Some describe the horrors of the battlefield, some express patriotic feelings or heroism, others the pity of the waste of lives.</w:t>
            </w:r>
          </w:p>
          <w:p w:rsidR="00000000" w:rsidDel="00000000" w:rsidP="00000000" w:rsidRDefault="00000000" w:rsidRPr="00000000" w14:paraId="000000BF">
            <w:pPr>
              <w:widowControl w:val="0"/>
              <w:spacing w:line="240" w:lineRule="auto"/>
              <w:rPr>
                <w:color w:val="040c28"/>
                <w:sz w:val="18"/>
                <w:szCs w:val="18"/>
              </w:rPr>
            </w:pPr>
            <w:r w:rsidDel="00000000" w:rsidR="00000000" w:rsidRPr="00000000">
              <w:rPr>
                <w:rtl w:val="0"/>
              </w:rPr>
            </w:r>
          </w:p>
          <w:p w:rsidR="00000000" w:rsidDel="00000000" w:rsidP="00000000" w:rsidRDefault="00000000" w:rsidRPr="00000000" w14:paraId="000000C0">
            <w:pPr>
              <w:widowControl w:val="0"/>
              <w:spacing w:line="240" w:lineRule="auto"/>
              <w:rPr>
                <w:color w:val="040c28"/>
                <w:sz w:val="18"/>
                <w:szCs w:val="18"/>
              </w:rPr>
            </w:pPr>
            <w:r w:rsidDel="00000000" w:rsidR="00000000" w:rsidRPr="00000000">
              <w:rPr>
                <w:sz w:val="18"/>
                <w:szCs w:val="18"/>
                <w:rtl w:val="0"/>
              </w:rPr>
              <w:t xml:space="preserve">In this unit, we will develop our ability to identify writers’ ideas and methods with a view to analyse meaning within context. Here, students will practise writing full analytical paragraphs.</w:t>
            </w:r>
            <w:r w:rsidDel="00000000" w:rsidR="00000000" w:rsidRPr="00000000">
              <w:rPr>
                <w:rtl w:val="0"/>
              </w:rPr>
            </w:r>
          </w:p>
        </w:tc>
        <w:tc>
          <w:tcPr/>
          <w:p w:rsidR="00000000" w:rsidDel="00000000" w:rsidP="00000000" w:rsidRDefault="00000000" w:rsidRPr="00000000" w14:paraId="000000C1">
            <w:pPr>
              <w:widowControl w:val="0"/>
              <w:spacing w:after="240" w:before="0" w:line="240" w:lineRule="auto"/>
              <w:rPr>
                <w:sz w:val="18"/>
                <w:szCs w:val="18"/>
              </w:rPr>
            </w:pPr>
            <w:r w:rsidDel="00000000" w:rsidR="00000000" w:rsidRPr="00000000">
              <w:rPr>
                <w:i w:val="1"/>
                <w:sz w:val="18"/>
                <w:szCs w:val="18"/>
                <w:rtl w:val="0"/>
              </w:rPr>
              <w:t xml:space="preserve">Fahrenheit 451</w:t>
            </w:r>
            <w:r w:rsidDel="00000000" w:rsidR="00000000" w:rsidRPr="00000000">
              <w:rPr>
                <w:sz w:val="18"/>
                <w:szCs w:val="18"/>
                <w:rtl w:val="0"/>
              </w:rPr>
              <w:t xml:space="preserve"> by Ray Bradbury</w:t>
            </w:r>
          </w:p>
          <w:p w:rsidR="00000000" w:rsidDel="00000000" w:rsidP="00000000" w:rsidRDefault="00000000" w:rsidRPr="00000000" w14:paraId="000000C2">
            <w:pPr>
              <w:widowControl w:val="0"/>
              <w:spacing w:after="240" w:before="0" w:line="240" w:lineRule="auto"/>
              <w:rPr>
                <w:sz w:val="18"/>
                <w:szCs w:val="18"/>
              </w:rPr>
            </w:pPr>
            <w:r w:rsidDel="00000000" w:rsidR="00000000" w:rsidRPr="00000000">
              <w:rPr>
                <w:sz w:val="18"/>
                <w:szCs w:val="18"/>
                <w:rtl w:val="0"/>
              </w:rPr>
              <w:t xml:space="preserve">A powerful way to explore rhetoric, critical thinking, and complex themes through an accessible dystopian narrative. The novel allows students to analyse how language is used to persuade and manipulate, while also addressing relevant themes like censorship, technology's impact, and individuality. </w:t>
            </w:r>
          </w:p>
          <w:p w:rsidR="00000000" w:rsidDel="00000000" w:rsidP="00000000" w:rsidRDefault="00000000" w:rsidRPr="00000000" w14:paraId="000000C3">
            <w:pPr>
              <w:widowControl w:val="0"/>
              <w:spacing w:after="240" w:before="0" w:line="240" w:lineRule="auto"/>
              <w:rPr>
                <w:sz w:val="18"/>
                <w:szCs w:val="18"/>
              </w:rPr>
            </w:pPr>
            <w:r w:rsidDel="00000000" w:rsidR="00000000" w:rsidRPr="00000000">
              <w:rPr>
                <w:sz w:val="18"/>
                <w:szCs w:val="18"/>
                <w:rtl w:val="0"/>
              </w:rPr>
              <w:t xml:space="preserve">In this unit, we will develop strong persuasive writing skills within the form of a speech, encouraging students to engage in deep discussions about societal issues and the power of knowledge.</w:t>
            </w:r>
          </w:p>
        </w:tc>
        <w:tc>
          <w:tcPr/>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This scheme uses a range of detective fiction extracts, particularly Arthur Conan Doyle's </w:t>
            </w:r>
            <w:r w:rsidDel="00000000" w:rsidR="00000000" w:rsidRPr="00000000">
              <w:rPr>
                <w:i w:val="1"/>
                <w:sz w:val="18"/>
                <w:szCs w:val="18"/>
                <w:rtl w:val="0"/>
              </w:rPr>
              <w:t xml:space="preserve">"The Adventure of the Blue Carbuncle,"</w:t>
            </w:r>
            <w:r w:rsidDel="00000000" w:rsidR="00000000" w:rsidRPr="00000000">
              <w:rPr>
                <w:sz w:val="18"/>
                <w:szCs w:val="18"/>
                <w:rtl w:val="0"/>
              </w:rPr>
              <w:t xml:space="preserve"> to build crucial analytical skills. Students will track narratives, identify literary methods, and infer meaning, focusing on character analysis by examining motivations, relationships, and actions. </w:t>
            </w:r>
          </w:p>
          <w:p w:rsidR="00000000" w:rsidDel="00000000" w:rsidP="00000000" w:rsidRDefault="00000000" w:rsidRPr="00000000" w14:paraId="000000C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6">
            <w:pPr>
              <w:widowControl w:val="0"/>
              <w:spacing w:line="240" w:lineRule="auto"/>
              <w:rPr>
                <w:color w:val="ff0000"/>
                <w:sz w:val="18"/>
                <w:szCs w:val="18"/>
              </w:rPr>
            </w:pPr>
            <w:r w:rsidDel="00000000" w:rsidR="00000000" w:rsidRPr="00000000">
              <w:rPr>
                <w:sz w:val="18"/>
                <w:szCs w:val="18"/>
                <w:rtl w:val="0"/>
              </w:rPr>
              <w:t xml:space="preserve">This unit directly prepares them for </w:t>
            </w:r>
            <w:r w:rsidDel="00000000" w:rsidR="00000000" w:rsidRPr="00000000">
              <w:rPr>
                <w:i w:val="1"/>
                <w:sz w:val="18"/>
                <w:szCs w:val="18"/>
                <w:rtl w:val="0"/>
              </w:rPr>
              <w:t xml:space="preserve">An Inspector Calls </w:t>
            </w:r>
            <w:r w:rsidDel="00000000" w:rsidR="00000000" w:rsidRPr="00000000">
              <w:rPr>
                <w:sz w:val="18"/>
                <w:szCs w:val="18"/>
                <w:rtl w:val="0"/>
              </w:rPr>
              <w:t xml:space="preserve">in Literature Paper 2, by introducing the concept of a detective figure and teaching them to deconstruct narratives and themes through close character study.</w:t>
            </w:r>
            <w:r w:rsidDel="00000000" w:rsidR="00000000" w:rsidRPr="00000000">
              <w:rPr>
                <w:rtl w:val="0"/>
              </w:rPr>
            </w:r>
          </w:p>
        </w:tc>
        <w:tc>
          <w:tcPr/>
          <w:p w:rsidR="00000000" w:rsidDel="00000000" w:rsidP="00000000" w:rsidRDefault="00000000" w:rsidRPr="00000000" w14:paraId="000000C7">
            <w:pPr>
              <w:widowControl w:val="0"/>
              <w:spacing w:line="240" w:lineRule="auto"/>
              <w:ind w:left="0" w:firstLine="0"/>
              <w:rPr>
                <w:sz w:val="18"/>
                <w:szCs w:val="18"/>
              </w:rPr>
            </w:pPr>
            <w:r w:rsidDel="00000000" w:rsidR="00000000" w:rsidRPr="00000000">
              <w:rPr>
                <w:sz w:val="18"/>
                <w:szCs w:val="18"/>
                <w:rtl w:val="0"/>
              </w:rPr>
              <w:t xml:space="preserve">Short stories from a selection of authors will model how to create effective narratives and characters within a limited word count. Most of the stories focus on challenging our view of what makes someone a villain, whilst encouraging the readers to evaluate the extent of the villainy within the context of the text.</w:t>
            </w:r>
          </w:p>
          <w:p w:rsidR="00000000" w:rsidDel="00000000" w:rsidP="00000000" w:rsidRDefault="00000000" w:rsidRPr="00000000" w14:paraId="000000C8">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9">
            <w:pPr>
              <w:widowControl w:val="0"/>
              <w:spacing w:line="240" w:lineRule="auto"/>
              <w:ind w:left="0" w:firstLine="0"/>
              <w:rPr>
                <w:sz w:val="18"/>
                <w:szCs w:val="18"/>
              </w:rPr>
            </w:pPr>
            <w:r w:rsidDel="00000000" w:rsidR="00000000" w:rsidRPr="00000000">
              <w:rPr>
                <w:sz w:val="18"/>
                <w:szCs w:val="18"/>
                <w:rtl w:val="0"/>
              </w:rPr>
              <w:t xml:space="preserve">In this unit, students will identify and mirror writers’ methods used to create effective character description and effective narratives. Students will end the unit by writing a story with a twist.</w:t>
            </w:r>
          </w:p>
        </w:tc>
        <w:tc>
          <w:tcPr/>
          <w:p w:rsidR="00000000" w:rsidDel="00000000" w:rsidP="00000000" w:rsidRDefault="00000000" w:rsidRPr="00000000" w14:paraId="000000CA">
            <w:pPr>
              <w:widowControl w:val="0"/>
              <w:spacing w:line="240" w:lineRule="auto"/>
              <w:rPr>
                <w:sz w:val="18"/>
                <w:szCs w:val="18"/>
              </w:rPr>
            </w:pPr>
            <w:r w:rsidDel="00000000" w:rsidR="00000000" w:rsidRPr="00000000">
              <w:rPr>
                <w:i w:val="1"/>
                <w:sz w:val="18"/>
                <w:szCs w:val="18"/>
                <w:rtl w:val="0"/>
              </w:rPr>
              <w:t xml:space="preserve">Of Mice and Men </w:t>
            </w:r>
            <w:r w:rsidDel="00000000" w:rsidR="00000000" w:rsidRPr="00000000">
              <w:rPr>
                <w:sz w:val="18"/>
                <w:szCs w:val="18"/>
                <w:rtl w:val="0"/>
              </w:rPr>
              <w:t xml:space="preserve"> by John Steinbeck. </w:t>
            </w:r>
          </w:p>
          <w:p w:rsidR="00000000" w:rsidDel="00000000" w:rsidP="00000000" w:rsidRDefault="00000000" w:rsidRPr="00000000" w14:paraId="000000C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C">
            <w:pPr>
              <w:widowControl w:val="0"/>
              <w:spacing w:line="240" w:lineRule="auto"/>
              <w:rPr>
                <w:sz w:val="18"/>
                <w:szCs w:val="18"/>
              </w:rPr>
            </w:pPr>
            <w:r w:rsidDel="00000000" w:rsidR="00000000" w:rsidRPr="00000000">
              <w:rPr>
                <w:sz w:val="18"/>
                <w:szCs w:val="18"/>
                <w:rtl w:val="0"/>
              </w:rPr>
              <w:t xml:space="preserve">A difficult and challenging text exploring the relationship between prejudice, justice, friendship and innocence.</w:t>
            </w:r>
          </w:p>
          <w:p w:rsidR="00000000" w:rsidDel="00000000" w:rsidP="00000000" w:rsidRDefault="00000000" w:rsidRPr="00000000" w14:paraId="000000C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E">
            <w:pPr>
              <w:widowControl w:val="0"/>
              <w:spacing w:line="240" w:lineRule="auto"/>
              <w:rPr>
                <w:sz w:val="18"/>
                <w:szCs w:val="18"/>
                <w:highlight w:val="white"/>
              </w:rPr>
            </w:pPr>
            <w:r w:rsidDel="00000000" w:rsidR="00000000" w:rsidRPr="00000000">
              <w:rPr>
                <w:sz w:val="18"/>
                <w:szCs w:val="18"/>
                <w:highlight w:val="white"/>
                <w:rtl w:val="0"/>
              </w:rPr>
              <w:t xml:space="preserve">A story about the nature of human dreams and aspirations and the forces that work against them.</w:t>
            </w:r>
          </w:p>
          <w:p w:rsidR="00000000" w:rsidDel="00000000" w:rsidP="00000000" w:rsidRDefault="00000000" w:rsidRPr="00000000" w14:paraId="000000CF">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0D0">
            <w:pPr>
              <w:widowControl w:val="0"/>
              <w:spacing w:line="240" w:lineRule="auto"/>
              <w:rPr>
                <w:sz w:val="18"/>
                <w:szCs w:val="18"/>
                <w:highlight w:val="white"/>
              </w:rPr>
            </w:pPr>
            <w:r w:rsidDel="00000000" w:rsidR="00000000" w:rsidRPr="00000000">
              <w:rPr>
                <w:sz w:val="18"/>
                <w:szCs w:val="18"/>
                <w:highlight w:val="white"/>
                <w:rtl w:val="0"/>
              </w:rPr>
              <w:t xml:space="preserve">In this unit, we will read the whole text and continue </w:t>
            </w:r>
            <w:r w:rsidDel="00000000" w:rsidR="00000000" w:rsidRPr="00000000">
              <w:rPr>
                <w:sz w:val="18"/>
                <w:szCs w:val="18"/>
                <w:rtl w:val="0"/>
              </w:rPr>
              <w:t xml:space="preserve">identifying writers’ ideas and methods with a view to analyse meaning within context. Here students will practise writing an analytical response to an extract question.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widowControl w:val="0"/>
              <w:spacing w:line="240" w:lineRule="auto"/>
              <w:ind w:left="0" w:firstLine="0"/>
              <w:jc w:val="center"/>
              <w:rPr>
                <w:sz w:val="18"/>
                <w:szCs w:val="18"/>
              </w:rPr>
            </w:pPr>
            <w:r w:rsidDel="00000000" w:rsidR="00000000" w:rsidRPr="00000000">
              <w:rPr>
                <w:sz w:val="18"/>
                <w:szCs w:val="18"/>
                <w:rtl w:val="0"/>
              </w:rPr>
              <w:t xml:space="preserve">End of Unit Assessment </w:t>
            </w:r>
          </w:p>
        </w:tc>
        <w:tc>
          <w:tcPr>
            <w:shd w:fill="ffe599" w:val="clear"/>
            <w:vAlign w:val="center"/>
          </w:tcPr>
          <w:p w:rsidR="00000000" w:rsidDel="00000000" w:rsidP="00000000" w:rsidRDefault="00000000" w:rsidRPr="00000000" w14:paraId="000000D2">
            <w:pPr>
              <w:widowControl w:val="0"/>
              <w:spacing w:line="240" w:lineRule="auto"/>
              <w:jc w:val="center"/>
              <w:rPr>
                <w:sz w:val="18"/>
                <w:szCs w:val="18"/>
              </w:rPr>
            </w:pPr>
            <w:r w:rsidDel="00000000" w:rsidR="00000000" w:rsidRPr="00000000">
              <w:rPr>
                <w:sz w:val="18"/>
                <w:szCs w:val="18"/>
                <w:rtl w:val="0"/>
              </w:rPr>
              <w:t xml:space="preserve">Oracy</w:t>
            </w:r>
          </w:p>
          <w:p w:rsidR="00000000" w:rsidDel="00000000" w:rsidP="00000000" w:rsidRDefault="00000000" w:rsidRPr="00000000" w14:paraId="000000D3">
            <w:pPr>
              <w:widowControl w:val="0"/>
              <w:spacing w:line="240" w:lineRule="auto"/>
              <w:jc w:val="center"/>
              <w:rPr>
                <w:sz w:val="18"/>
                <w:szCs w:val="18"/>
              </w:rPr>
            </w:pPr>
            <w:r w:rsidDel="00000000" w:rsidR="00000000" w:rsidRPr="00000000">
              <w:rPr>
                <w:sz w:val="18"/>
                <w:szCs w:val="18"/>
                <w:rtl w:val="0"/>
              </w:rPr>
              <w:t xml:space="preserve">(TWEDYA presentation)</w:t>
            </w:r>
          </w:p>
        </w:tc>
        <w:tc>
          <w:tcPr>
            <w:shd w:fill="a4c2f4" w:val="clear"/>
            <w:vAlign w:val="center"/>
          </w:tcPr>
          <w:p w:rsidR="00000000" w:rsidDel="00000000" w:rsidP="00000000" w:rsidRDefault="00000000" w:rsidRPr="00000000" w14:paraId="000000D4">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0D5">
            <w:pPr>
              <w:widowControl w:val="0"/>
              <w:spacing w:line="240" w:lineRule="auto"/>
              <w:jc w:val="center"/>
              <w:rPr>
                <w:sz w:val="18"/>
                <w:szCs w:val="18"/>
              </w:rPr>
            </w:pPr>
            <w:r w:rsidDel="00000000" w:rsidR="00000000" w:rsidRPr="00000000">
              <w:rPr>
                <w:sz w:val="18"/>
                <w:szCs w:val="18"/>
                <w:rtl w:val="0"/>
              </w:rPr>
              <w:t xml:space="preserve">(analytical paragraph)</w:t>
            </w:r>
          </w:p>
        </w:tc>
        <w:tc>
          <w:tcPr>
            <w:shd w:fill="b6d7a8" w:val="clear"/>
            <w:vAlign w:val="center"/>
          </w:tcPr>
          <w:p w:rsidR="00000000" w:rsidDel="00000000" w:rsidP="00000000" w:rsidRDefault="00000000" w:rsidRPr="00000000" w14:paraId="000000D6">
            <w:pPr>
              <w:widowControl w:val="0"/>
              <w:spacing w:line="240" w:lineRule="auto"/>
              <w:jc w:val="center"/>
              <w:rPr>
                <w:sz w:val="18"/>
                <w:szCs w:val="18"/>
              </w:rPr>
            </w:pPr>
            <w:r w:rsidDel="00000000" w:rsidR="00000000" w:rsidRPr="00000000">
              <w:rPr>
                <w:sz w:val="18"/>
                <w:szCs w:val="18"/>
                <w:rtl w:val="0"/>
              </w:rPr>
              <w:t xml:space="preserve">Writing</w:t>
            </w:r>
          </w:p>
          <w:p w:rsidR="00000000" w:rsidDel="00000000" w:rsidP="00000000" w:rsidRDefault="00000000" w:rsidRPr="00000000" w14:paraId="000000D7">
            <w:pPr>
              <w:widowControl w:val="0"/>
              <w:spacing w:line="240" w:lineRule="auto"/>
              <w:jc w:val="center"/>
              <w:rPr>
                <w:sz w:val="18"/>
                <w:szCs w:val="18"/>
              </w:rPr>
            </w:pPr>
            <w:r w:rsidDel="00000000" w:rsidR="00000000" w:rsidRPr="00000000">
              <w:rPr>
                <w:sz w:val="18"/>
                <w:szCs w:val="18"/>
                <w:rtl w:val="0"/>
              </w:rPr>
              <w:t xml:space="preserve">(speech)</w:t>
            </w:r>
          </w:p>
        </w:tc>
        <w:tc>
          <w:tcPr>
            <w:shd w:fill="a4c2f4" w:val="clear"/>
            <w:vAlign w:val="center"/>
          </w:tcPr>
          <w:p w:rsidR="00000000" w:rsidDel="00000000" w:rsidP="00000000" w:rsidRDefault="00000000" w:rsidRPr="00000000" w14:paraId="000000D8">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0D9">
            <w:pPr>
              <w:widowControl w:val="0"/>
              <w:spacing w:line="240" w:lineRule="auto"/>
              <w:jc w:val="center"/>
              <w:rPr>
                <w:sz w:val="18"/>
                <w:szCs w:val="18"/>
              </w:rPr>
            </w:pPr>
            <w:r w:rsidDel="00000000" w:rsidR="00000000" w:rsidRPr="00000000">
              <w:rPr>
                <w:sz w:val="18"/>
                <w:szCs w:val="18"/>
                <w:rtl w:val="0"/>
              </w:rPr>
              <w:t xml:space="preserve">(analytical essay)</w:t>
            </w:r>
          </w:p>
        </w:tc>
        <w:tc>
          <w:tcPr>
            <w:shd w:fill="b6d7a8" w:val="clear"/>
            <w:vAlign w:val="center"/>
          </w:tcPr>
          <w:p w:rsidR="00000000" w:rsidDel="00000000" w:rsidP="00000000" w:rsidRDefault="00000000" w:rsidRPr="00000000" w14:paraId="000000DA">
            <w:pPr>
              <w:widowControl w:val="0"/>
              <w:spacing w:line="240" w:lineRule="auto"/>
              <w:jc w:val="center"/>
              <w:rPr>
                <w:sz w:val="18"/>
                <w:szCs w:val="18"/>
              </w:rPr>
            </w:pPr>
            <w:r w:rsidDel="00000000" w:rsidR="00000000" w:rsidRPr="00000000">
              <w:rPr>
                <w:sz w:val="18"/>
                <w:szCs w:val="18"/>
                <w:rtl w:val="0"/>
              </w:rPr>
              <w:t xml:space="preserve">Writing</w:t>
            </w:r>
          </w:p>
          <w:p w:rsidR="00000000" w:rsidDel="00000000" w:rsidP="00000000" w:rsidRDefault="00000000" w:rsidRPr="00000000" w14:paraId="000000DB">
            <w:pPr>
              <w:widowControl w:val="0"/>
              <w:spacing w:line="240" w:lineRule="auto"/>
              <w:jc w:val="center"/>
              <w:rPr>
                <w:sz w:val="18"/>
                <w:szCs w:val="18"/>
              </w:rPr>
            </w:pPr>
            <w:r w:rsidDel="00000000" w:rsidR="00000000" w:rsidRPr="00000000">
              <w:rPr>
                <w:sz w:val="18"/>
                <w:szCs w:val="18"/>
                <w:rtl w:val="0"/>
              </w:rPr>
              <w:t xml:space="preserve">(narrative)</w:t>
            </w:r>
          </w:p>
        </w:tc>
        <w:tc>
          <w:tcPr>
            <w:shd w:fill="a4c2f4" w:val="clear"/>
            <w:vAlign w:val="center"/>
          </w:tcPr>
          <w:p w:rsidR="00000000" w:rsidDel="00000000" w:rsidP="00000000" w:rsidRDefault="00000000" w:rsidRPr="00000000" w14:paraId="000000DC">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0DD">
            <w:pPr>
              <w:widowControl w:val="0"/>
              <w:spacing w:line="240" w:lineRule="auto"/>
              <w:jc w:val="center"/>
              <w:rPr>
                <w:sz w:val="18"/>
                <w:szCs w:val="18"/>
              </w:rPr>
            </w:pPr>
            <w:r w:rsidDel="00000000" w:rsidR="00000000" w:rsidRPr="00000000">
              <w:rPr>
                <w:sz w:val="18"/>
                <w:szCs w:val="18"/>
                <w:rtl w:val="0"/>
              </w:rPr>
              <w:t xml:space="preserve">(analytical extract based essay)</w:t>
            </w:r>
          </w:p>
        </w:tc>
      </w:tr>
      <w:tr>
        <w:trPr>
          <w:cantSplit w:val="0"/>
          <w:trHeight w:val="400" w:hRule="atLeast"/>
          <w:tblHeader w:val="0"/>
        </w:trPr>
        <w:tc>
          <w:tcPr>
            <w:vAlign w:val="center"/>
          </w:tcPr>
          <w:p w:rsidR="00000000" w:rsidDel="00000000" w:rsidP="00000000" w:rsidRDefault="00000000" w:rsidRPr="00000000" w14:paraId="000000DE">
            <w:pPr>
              <w:widowControl w:val="0"/>
              <w:spacing w:line="240" w:lineRule="auto"/>
              <w:jc w:val="center"/>
              <w:rPr>
                <w:sz w:val="18"/>
                <w:szCs w:val="18"/>
              </w:rPr>
            </w:pPr>
            <w:r w:rsidDel="00000000" w:rsidR="00000000" w:rsidRPr="00000000">
              <w:rPr>
                <w:sz w:val="18"/>
                <w:szCs w:val="18"/>
                <w:rtl w:val="0"/>
              </w:rPr>
              <w:t xml:space="preserve">Skills</w:t>
            </w:r>
          </w:p>
        </w:tc>
        <w:tc>
          <w:tcPr>
            <w:shd w:fill="ffe599" w:val="clear"/>
            <w:vAlign w:val="center"/>
          </w:tcPr>
          <w:p w:rsidR="00000000" w:rsidDel="00000000" w:rsidP="00000000" w:rsidRDefault="00000000" w:rsidRPr="00000000" w14:paraId="000000DF">
            <w:pPr>
              <w:widowControl w:val="0"/>
              <w:spacing w:line="240" w:lineRule="auto"/>
              <w:jc w:val="center"/>
              <w:rPr>
                <w:sz w:val="18"/>
                <w:szCs w:val="18"/>
              </w:rPr>
            </w:pPr>
            <w:r w:rsidDel="00000000" w:rsidR="00000000" w:rsidRPr="00000000">
              <w:rPr>
                <w:sz w:val="18"/>
                <w:szCs w:val="18"/>
                <w:rtl w:val="0"/>
              </w:rPr>
              <w:t xml:space="preserve">O: 1, 2, 3, 4, 5</w:t>
            </w:r>
          </w:p>
        </w:tc>
        <w:tc>
          <w:tcPr>
            <w:shd w:fill="a4c2f4" w:val="clear"/>
            <w:vAlign w:val="center"/>
          </w:tcPr>
          <w:p w:rsidR="00000000" w:rsidDel="00000000" w:rsidP="00000000" w:rsidRDefault="00000000" w:rsidRPr="00000000" w14:paraId="000000E0">
            <w:pPr>
              <w:widowControl w:val="0"/>
              <w:spacing w:line="240" w:lineRule="auto"/>
              <w:jc w:val="center"/>
              <w:rPr>
                <w:sz w:val="18"/>
                <w:szCs w:val="18"/>
              </w:rPr>
            </w:pPr>
            <w:r w:rsidDel="00000000" w:rsidR="00000000" w:rsidRPr="00000000">
              <w:rPr>
                <w:sz w:val="18"/>
                <w:szCs w:val="18"/>
                <w:rtl w:val="0"/>
              </w:rPr>
              <w:t xml:space="preserve">R: 1, 2, 3, 4, 5</w:t>
            </w:r>
          </w:p>
        </w:tc>
        <w:tc>
          <w:tcPr>
            <w:shd w:fill="b6d7a8" w:val="clear"/>
            <w:vAlign w:val="center"/>
          </w:tcPr>
          <w:p w:rsidR="00000000" w:rsidDel="00000000" w:rsidP="00000000" w:rsidRDefault="00000000" w:rsidRPr="00000000" w14:paraId="000000E1">
            <w:pPr>
              <w:widowControl w:val="0"/>
              <w:spacing w:line="240" w:lineRule="auto"/>
              <w:jc w:val="center"/>
              <w:rPr>
                <w:sz w:val="18"/>
                <w:szCs w:val="18"/>
              </w:rPr>
            </w:pPr>
            <w:r w:rsidDel="00000000" w:rsidR="00000000" w:rsidRPr="00000000">
              <w:rPr>
                <w:sz w:val="18"/>
                <w:szCs w:val="18"/>
                <w:rtl w:val="0"/>
              </w:rPr>
              <w:t xml:space="preserve">W: 3, 5, 6</w:t>
            </w:r>
          </w:p>
        </w:tc>
        <w:tc>
          <w:tcPr>
            <w:shd w:fill="a4c2f4" w:val="clear"/>
            <w:vAlign w:val="center"/>
          </w:tcPr>
          <w:p w:rsidR="00000000" w:rsidDel="00000000" w:rsidP="00000000" w:rsidRDefault="00000000" w:rsidRPr="00000000" w14:paraId="000000E2">
            <w:pPr>
              <w:widowControl w:val="0"/>
              <w:spacing w:line="240" w:lineRule="auto"/>
              <w:jc w:val="center"/>
              <w:rPr>
                <w:sz w:val="18"/>
                <w:szCs w:val="18"/>
              </w:rPr>
            </w:pPr>
            <w:r w:rsidDel="00000000" w:rsidR="00000000" w:rsidRPr="00000000">
              <w:rPr>
                <w:sz w:val="18"/>
                <w:szCs w:val="18"/>
                <w:rtl w:val="0"/>
              </w:rPr>
              <w:t xml:space="preserve">R: 1, 2, 3, 4, 5</w:t>
            </w:r>
          </w:p>
        </w:tc>
        <w:tc>
          <w:tcPr>
            <w:shd w:fill="b6d7a8" w:val="clear"/>
            <w:vAlign w:val="center"/>
          </w:tcPr>
          <w:p w:rsidR="00000000" w:rsidDel="00000000" w:rsidP="00000000" w:rsidRDefault="00000000" w:rsidRPr="00000000" w14:paraId="000000E3">
            <w:pPr>
              <w:widowControl w:val="0"/>
              <w:spacing w:line="240" w:lineRule="auto"/>
              <w:jc w:val="center"/>
              <w:rPr>
                <w:sz w:val="18"/>
                <w:szCs w:val="18"/>
              </w:rPr>
            </w:pPr>
            <w:r w:rsidDel="00000000" w:rsidR="00000000" w:rsidRPr="00000000">
              <w:rPr>
                <w:sz w:val="18"/>
                <w:szCs w:val="18"/>
                <w:rtl w:val="0"/>
              </w:rPr>
              <w:t xml:space="preserve">W: 1, 5, 6</w:t>
            </w:r>
          </w:p>
        </w:tc>
        <w:tc>
          <w:tcPr>
            <w:shd w:fill="a4c2f4" w:val="clear"/>
            <w:vAlign w:val="center"/>
          </w:tcPr>
          <w:p w:rsidR="00000000" w:rsidDel="00000000" w:rsidP="00000000" w:rsidRDefault="00000000" w:rsidRPr="00000000" w14:paraId="000000E4">
            <w:pPr>
              <w:widowControl w:val="0"/>
              <w:spacing w:line="240" w:lineRule="auto"/>
              <w:jc w:val="center"/>
              <w:rPr>
                <w:sz w:val="18"/>
                <w:szCs w:val="18"/>
              </w:rPr>
            </w:pPr>
            <w:r w:rsidDel="00000000" w:rsidR="00000000" w:rsidRPr="00000000">
              <w:rPr>
                <w:sz w:val="18"/>
                <w:szCs w:val="18"/>
                <w:rtl w:val="0"/>
              </w:rPr>
              <w:t xml:space="preserve">R: 1, 2, 3, 4, 5</w:t>
            </w:r>
          </w:p>
        </w:tc>
      </w:tr>
      <w:tr>
        <w:trPr>
          <w:cantSplit w:val="0"/>
          <w:trHeight w:val="400" w:hRule="atLeast"/>
          <w:tblHeader w:val="0"/>
        </w:trPr>
        <w:tc>
          <w:tcPr>
            <w:shd w:fill="ea9999" w:val="clear"/>
            <w:vAlign w:val="center"/>
          </w:tcPr>
          <w:p w:rsidR="00000000" w:rsidDel="00000000" w:rsidP="00000000" w:rsidRDefault="00000000" w:rsidRPr="00000000" w14:paraId="000000E5">
            <w:pPr>
              <w:widowControl w:val="0"/>
              <w:spacing w:line="240" w:lineRule="auto"/>
              <w:jc w:val="center"/>
              <w:rPr>
                <w:sz w:val="18"/>
                <w:szCs w:val="18"/>
              </w:rPr>
            </w:pPr>
            <w:r w:rsidDel="00000000" w:rsidR="00000000" w:rsidRPr="00000000">
              <w:rPr>
                <w:sz w:val="18"/>
                <w:szCs w:val="18"/>
                <w:rtl w:val="0"/>
              </w:rPr>
              <w:t xml:space="preserve">Technical Accuracy</w:t>
            </w:r>
          </w:p>
        </w:tc>
        <w:tc>
          <w:tcPr>
            <w:vAlign w:val="center"/>
          </w:tcPr>
          <w:p w:rsidR="00000000" w:rsidDel="00000000" w:rsidP="00000000" w:rsidRDefault="00000000" w:rsidRPr="00000000" w14:paraId="000000E6">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Clauses, prepositions, conjunctions</w:t>
            </w:r>
          </w:p>
        </w:tc>
        <w:tc>
          <w:tcPr>
            <w:vAlign w:val="center"/>
          </w:tcPr>
          <w:p w:rsidR="00000000" w:rsidDel="00000000" w:rsidP="00000000" w:rsidRDefault="00000000" w:rsidRPr="00000000" w14:paraId="000000E7">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WHW (analytical paragraphs)</w:t>
            </w:r>
          </w:p>
        </w:tc>
        <w:tc>
          <w:tcPr>
            <w:vAlign w:val="center"/>
          </w:tcPr>
          <w:p w:rsidR="00000000" w:rsidDel="00000000" w:rsidP="00000000" w:rsidRDefault="00000000" w:rsidRPr="00000000" w14:paraId="000000E8">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Interrogative, exclamatory and parallel sentences</w:t>
            </w:r>
          </w:p>
        </w:tc>
        <w:tc>
          <w:tcPr>
            <w:vAlign w:val="center"/>
          </w:tcPr>
          <w:p w:rsidR="00000000" w:rsidDel="00000000" w:rsidP="00000000" w:rsidRDefault="00000000" w:rsidRPr="00000000" w14:paraId="000000E9">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Complex and three clause sentences</w:t>
            </w:r>
          </w:p>
        </w:tc>
        <w:tc>
          <w:tcPr>
            <w:vAlign w:val="center"/>
          </w:tcPr>
          <w:p w:rsidR="00000000" w:rsidDel="00000000" w:rsidP="00000000" w:rsidRDefault="00000000" w:rsidRPr="00000000" w14:paraId="000000EA">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Punctuation: : ; ‘</w:t>
            </w:r>
          </w:p>
        </w:tc>
        <w:tc>
          <w:tcPr>
            <w:vAlign w:val="center"/>
          </w:tcPr>
          <w:p w:rsidR="00000000" w:rsidDel="00000000" w:rsidP="00000000" w:rsidRDefault="00000000" w:rsidRPr="00000000" w14:paraId="000000EB">
            <w:pPr>
              <w:widowControl w:val="0"/>
              <w:spacing w:line="240" w:lineRule="auto"/>
              <w:jc w:val="center"/>
              <w:rPr>
                <w:color w:val="ff0000"/>
                <w:sz w:val="18"/>
                <w:szCs w:val="18"/>
              </w:rPr>
            </w:pPr>
            <w:r w:rsidDel="00000000" w:rsidR="00000000" w:rsidRPr="00000000">
              <w:rPr>
                <w:color w:val="ff0000"/>
                <w:sz w:val="18"/>
                <w:szCs w:val="18"/>
                <w:rtl w:val="0"/>
              </w:rPr>
              <w:t xml:space="preserve">Assessment of technical skills.</w:t>
            </w:r>
          </w:p>
        </w:tc>
      </w:tr>
      <w:tr>
        <w:trPr>
          <w:cantSplit w:val="0"/>
          <w:trHeight w:val="400" w:hRule="atLeast"/>
          <w:tblHeader w:val="0"/>
        </w:trPr>
        <w:tc>
          <w:tcPr>
            <w:vAlign w:val="center"/>
          </w:tcPr>
          <w:p w:rsidR="00000000" w:rsidDel="00000000" w:rsidP="00000000" w:rsidRDefault="00000000" w:rsidRPr="00000000" w14:paraId="000000EC">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Editors:</w:t>
            </w:r>
          </w:p>
        </w:tc>
        <w:tc>
          <w:tcPr>
            <w:vAlign w:val="center"/>
          </w:tcPr>
          <w:p w:rsidR="00000000" w:rsidDel="00000000" w:rsidP="00000000" w:rsidRDefault="00000000" w:rsidRPr="00000000" w14:paraId="000000ED">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SDO (complete)</w:t>
            </w:r>
          </w:p>
        </w:tc>
        <w:tc>
          <w:tcPr>
            <w:vAlign w:val="center"/>
          </w:tcPr>
          <w:p w:rsidR="00000000" w:rsidDel="00000000" w:rsidP="00000000" w:rsidRDefault="00000000" w:rsidRPr="00000000" w14:paraId="000000EE">
            <w:pPr>
              <w:widowControl w:val="0"/>
              <w:spacing w:line="240" w:lineRule="auto"/>
              <w:ind w:left="0" w:firstLine="0"/>
              <w:jc w:val="left"/>
              <w:rPr>
                <w:color w:val="ff0000"/>
                <w:sz w:val="18"/>
                <w:szCs w:val="18"/>
              </w:rPr>
            </w:pPr>
            <w:r w:rsidDel="00000000" w:rsidR="00000000" w:rsidRPr="00000000">
              <w:rPr>
                <w:rtl w:val="0"/>
              </w:rPr>
            </w:r>
          </w:p>
        </w:tc>
        <w:tc>
          <w:tcPr>
            <w:vAlign w:val="center"/>
          </w:tcPr>
          <w:p w:rsidR="00000000" w:rsidDel="00000000" w:rsidP="00000000" w:rsidRDefault="00000000" w:rsidRPr="00000000" w14:paraId="000000EF">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SDO</w:t>
            </w:r>
          </w:p>
        </w:tc>
        <w:tc>
          <w:tcPr>
            <w:vAlign w:val="center"/>
          </w:tcPr>
          <w:p w:rsidR="00000000" w:rsidDel="00000000" w:rsidP="00000000" w:rsidRDefault="00000000" w:rsidRPr="00000000" w14:paraId="000000F0">
            <w:pPr>
              <w:widowControl w:val="0"/>
              <w:spacing w:line="240" w:lineRule="auto"/>
              <w:ind w:left="0" w:firstLine="0"/>
              <w:jc w:val="center"/>
              <w:rPr>
                <w:color w:val="ff0000"/>
                <w:sz w:val="18"/>
                <w:szCs w:val="18"/>
              </w:rPr>
            </w:pPr>
            <w:r w:rsidDel="00000000" w:rsidR="00000000" w:rsidRPr="00000000">
              <w:rPr>
                <w:rtl w:val="0"/>
              </w:rPr>
            </w:r>
          </w:p>
        </w:tc>
        <w:tc>
          <w:tcPr>
            <w:vAlign w:val="center"/>
          </w:tcPr>
          <w:p w:rsidR="00000000" w:rsidDel="00000000" w:rsidP="00000000" w:rsidRDefault="00000000" w:rsidRPr="00000000" w14:paraId="000000F1">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KWA</w:t>
            </w:r>
          </w:p>
        </w:tc>
        <w:tc>
          <w:tcPr>
            <w:vAlign w:val="center"/>
          </w:tcPr>
          <w:p w:rsidR="00000000" w:rsidDel="00000000" w:rsidP="00000000" w:rsidRDefault="00000000" w:rsidRPr="00000000" w14:paraId="000000F2">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ELU</w:t>
            </w:r>
          </w:p>
        </w:tc>
      </w:tr>
    </w:tbl>
    <w:p w:rsidR="00000000" w:rsidDel="00000000" w:rsidP="00000000" w:rsidRDefault="00000000" w:rsidRPr="00000000" w14:paraId="000000F3">
      <w:pPr>
        <w:ind w:left="0" w:firstLine="0"/>
        <w:rPr>
          <w:color w:val="ff0000"/>
          <w:sz w:val="18"/>
          <w:szCs w:val="18"/>
        </w:rPr>
      </w:pPr>
      <w:r w:rsidDel="00000000" w:rsidR="00000000" w:rsidRPr="00000000">
        <w:rPr>
          <w:rtl w:val="0"/>
        </w:rPr>
      </w:r>
    </w:p>
    <w:p w:rsidR="00000000" w:rsidDel="00000000" w:rsidP="00000000" w:rsidRDefault="00000000" w:rsidRPr="00000000" w14:paraId="000000F4">
      <w:pPr>
        <w:ind w:left="0" w:firstLine="0"/>
        <w:rPr>
          <w:color w:val="ff0000"/>
          <w:sz w:val="18"/>
          <w:szCs w:val="18"/>
        </w:rPr>
      </w:pPr>
      <w:r w:rsidDel="00000000" w:rsidR="00000000" w:rsidRPr="00000000">
        <w:rPr>
          <w:rtl w:val="0"/>
        </w:rPr>
      </w:r>
    </w:p>
    <w:p w:rsidR="00000000" w:rsidDel="00000000" w:rsidP="00000000" w:rsidRDefault="00000000" w:rsidRPr="00000000" w14:paraId="000000F5">
      <w:pPr>
        <w:ind w:left="0" w:firstLine="0"/>
        <w:rPr>
          <w:color w:val="ff0000"/>
          <w:sz w:val="18"/>
          <w:szCs w:val="18"/>
        </w:rPr>
      </w:pPr>
      <w:r w:rsidDel="00000000" w:rsidR="00000000" w:rsidRPr="00000000">
        <w:rPr>
          <w:rtl w:val="0"/>
        </w:rPr>
      </w:r>
    </w:p>
    <w:tbl>
      <w:tblPr>
        <w:tblStyle w:val="Table6"/>
        <w:tblpPr w:leftFromText="180" w:rightFromText="180" w:topFromText="180" w:bottomFromText="180" w:vertAnchor="text" w:horzAnchor="text" w:tblpX="0" w:tblpY="0"/>
        <w:tblW w:w="157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2175"/>
        <w:gridCol w:w="2175"/>
        <w:gridCol w:w="2595"/>
        <w:gridCol w:w="2595"/>
        <w:gridCol w:w="2385"/>
        <w:gridCol w:w="2370"/>
        <w:tblGridChange w:id="0">
          <w:tblGrid>
            <w:gridCol w:w="1425"/>
            <w:gridCol w:w="2175"/>
            <w:gridCol w:w="2175"/>
            <w:gridCol w:w="2595"/>
            <w:gridCol w:w="2595"/>
            <w:gridCol w:w="2385"/>
            <w:gridCol w:w="2370"/>
          </w:tblGrid>
        </w:tblGridChange>
      </w:tblGrid>
      <w:tr>
        <w:trPr>
          <w:cantSplit w:val="0"/>
          <w:trHeight w:val="420" w:hRule="atLeast"/>
          <w:tblHeader w:val="0"/>
        </w:trPr>
        <w:tc>
          <w:tcPr>
            <w:vMerge w:val="restart"/>
          </w:tcPr>
          <w:p w:rsidR="00000000" w:rsidDel="00000000" w:rsidP="00000000" w:rsidRDefault="00000000" w:rsidRPr="00000000" w14:paraId="000000F6">
            <w:pPr>
              <w:widowControl w:val="0"/>
              <w:spacing w:line="240" w:lineRule="auto"/>
              <w:ind w:left="0" w:firstLine="0"/>
              <w:jc w:val="center"/>
              <w:rPr>
                <w:b w:val="1"/>
                <w:sz w:val="18"/>
                <w:szCs w:val="18"/>
              </w:rPr>
            </w:pPr>
            <w:r w:rsidDel="00000000" w:rsidR="00000000" w:rsidRPr="00000000">
              <w:rPr>
                <w:b w:val="1"/>
                <w:sz w:val="18"/>
                <w:szCs w:val="18"/>
                <w:rtl w:val="0"/>
              </w:rPr>
              <w:t xml:space="preserve">Year 9</w:t>
            </w:r>
          </w:p>
          <w:p w:rsidR="00000000" w:rsidDel="00000000" w:rsidP="00000000" w:rsidRDefault="00000000" w:rsidRPr="00000000" w14:paraId="000000F7">
            <w:pPr>
              <w:widowControl w:val="0"/>
              <w:spacing w:line="240" w:lineRule="auto"/>
              <w:ind w:left="0" w:firstLine="0"/>
              <w:jc w:val="center"/>
              <w:rPr>
                <w:sz w:val="18"/>
                <w:szCs w:val="18"/>
              </w:rPr>
            </w:pPr>
            <w:r w:rsidDel="00000000" w:rsidR="00000000" w:rsidRPr="00000000">
              <w:rPr>
                <w:rtl w:val="0"/>
              </w:rPr>
            </w:r>
          </w:p>
          <w:p w:rsidR="00000000" w:rsidDel="00000000" w:rsidP="00000000" w:rsidRDefault="00000000" w:rsidRPr="00000000" w14:paraId="000000F8">
            <w:pPr>
              <w:widowControl w:val="0"/>
              <w:spacing w:line="240" w:lineRule="auto"/>
              <w:ind w:left="0" w:firstLine="0"/>
              <w:jc w:val="center"/>
              <w:rPr>
                <w:b w:val="1"/>
                <w:i w:val="1"/>
                <w:sz w:val="18"/>
                <w:szCs w:val="18"/>
              </w:rPr>
            </w:pPr>
            <w:r w:rsidDel="00000000" w:rsidR="00000000" w:rsidRPr="00000000">
              <w:rPr>
                <w:rtl w:val="0"/>
              </w:rPr>
            </w:r>
          </w:p>
        </w:tc>
        <w:tc>
          <w:tcPr>
            <w:gridSpan w:val="2"/>
          </w:tcPr>
          <w:p w:rsidR="00000000" w:rsidDel="00000000" w:rsidP="00000000" w:rsidRDefault="00000000" w:rsidRPr="00000000" w14:paraId="000000F9">
            <w:pPr>
              <w:widowControl w:val="0"/>
              <w:spacing w:line="240" w:lineRule="auto"/>
              <w:jc w:val="center"/>
              <w:rPr>
                <w:sz w:val="18"/>
                <w:szCs w:val="18"/>
              </w:rPr>
            </w:pPr>
            <w:r w:rsidDel="00000000" w:rsidR="00000000" w:rsidRPr="00000000">
              <w:rPr>
                <w:sz w:val="18"/>
                <w:szCs w:val="18"/>
                <w:rtl w:val="0"/>
              </w:rPr>
              <w:t xml:space="preserve">Autumn</w:t>
            </w:r>
          </w:p>
          <w:p w:rsidR="00000000" w:rsidDel="00000000" w:rsidP="00000000" w:rsidRDefault="00000000" w:rsidRPr="00000000" w14:paraId="000000FA">
            <w:pPr>
              <w:widowControl w:val="0"/>
              <w:spacing w:line="240" w:lineRule="auto"/>
              <w:jc w:val="center"/>
              <w:rPr>
                <w:sz w:val="18"/>
                <w:szCs w:val="18"/>
              </w:rPr>
            </w:pPr>
            <w:r w:rsidDel="00000000" w:rsidR="00000000" w:rsidRPr="00000000">
              <w:rPr>
                <w:sz w:val="18"/>
                <w:szCs w:val="18"/>
                <w:rtl w:val="0"/>
              </w:rPr>
              <w:t xml:space="preserve">7+7</w:t>
            </w:r>
          </w:p>
        </w:tc>
        <w:tc>
          <w:tcPr>
            <w:gridSpan w:val="2"/>
          </w:tcPr>
          <w:p w:rsidR="00000000" w:rsidDel="00000000" w:rsidP="00000000" w:rsidRDefault="00000000" w:rsidRPr="00000000" w14:paraId="000000FC">
            <w:pPr>
              <w:widowControl w:val="0"/>
              <w:spacing w:line="240" w:lineRule="auto"/>
              <w:jc w:val="center"/>
              <w:rPr>
                <w:sz w:val="18"/>
                <w:szCs w:val="18"/>
              </w:rPr>
            </w:pPr>
            <w:r w:rsidDel="00000000" w:rsidR="00000000" w:rsidRPr="00000000">
              <w:rPr>
                <w:sz w:val="18"/>
                <w:szCs w:val="18"/>
                <w:rtl w:val="0"/>
              </w:rPr>
              <w:t xml:space="preserve">Spring</w:t>
            </w:r>
          </w:p>
          <w:p w:rsidR="00000000" w:rsidDel="00000000" w:rsidP="00000000" w:rsidRDefault="00000000" w:rsidRPr="00000000" w14:paraId="000000FD">
            <w:pPr>
              <w:widowControl w:val="0"/>
              <w:spacing w:line="240" w:lineRule="auto"/>
              <w:jc w:val="center"/>
              <w:rPr>
                <w:sz w:val="18"/>
                <w:szCs w:val="18"/>
              </w:rPr>
            </w:pPr>
            <w:r w:rsidDel="00000000" w:rsidR="00000000" w:rsidRPr="00000000">
              <w:rPr>
                <w:sz w:val="18"/>
                <w:szCs w:val="18"/>
                <w:rtl w:val="0"/>
              </w:rPr>
              <w:t xml:space="preserve">6+5</w:t>
            </w:r>
          </w:p>
        </w:tc>
        <w:tc>
          <w:tcPr>
            <w:gridSpan w:val="2"/>
          </w:tcPr>
          <w:p w:rsidR="00000000" w:rsidDel="00000000" w:rsidP="00000000" w:rsidRDefault="00000000" w:rsidRPr="00000000" w14:paraId="000000FF">
            <w:pPr>
              <w:widowControl w:val="0"/>
              <w:spacing w:line="240" w:lineRule="auto"/>
              <w:jc w:val="center"/>
              <w:rPr>
                <w:sz w:val="18"/>
                <w:szCs w:val="18"/>
              </w:rPr>
            </w:pPr>
            <w:r w:rsidDel="00000000" w:rsidR="00000000" w:rsidRPr="00000000">
              <w:rPr>
                <w:sz w:val="18"/>
                <w:szCs w:val="18"/>
                <w:rtl w:val="0"/>
              </w:rPr>
              <w:t xml:space="preserve">Summer</w:t>
            </w:r>
          </w:p>
          <w:p w:rsidR="00000000" w:rsidDel="00000000" w:rsidP="00000000" w:rsidRDefault="00000000" w:rsidRPr="00000000" w14:paraId="00000100">
            <w:pPr>
              <w:widowControl w:val="0"/>
              <w:spacing w:line="240" w:lineRule="auto"/>
              <w:jc w:val="center"/>
              <w:rPr>
                <w:sz w:val="18"/>
                <w:szCs w:val="18"/>
              </w:rPr>
            </w:pPr>
            <w:r w:rsidDel="00000000" w:rsidR="00000000" w:rsidRPr="00000000">
              <w:rPr>
                <w:sz w:val="18"/>
                <w:szCs w:val="18"/>
                <w:rtl w:val="0"/>
              </w:rPr>
              <w:t xml:space="preserve">6+7</w:t>
            </w:r>
          </w:p>
        </w:tc>
      </w:tr>
      <w:tr>
        <w:trPr>
          <w:cantSplit w:val="0"/>
          <w:trHeight w:val="420" w:hRule="atLeast"/>
          <w:tblHeader w:val="0"/>
        </w:trPr>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vAlign w:val="center"/>
          </w:tcPr>
          <w:p w:rsidR="00000000" w:rsidDel="00000000" w:rsidP="00000000" w:rsidRDefault="00000000" w:rsidRPr="00000000" w14:paraId="00000103">
            <w:pPr>
              <w:widowControl w:val="0"/>
              <w:spacing w:line="240" w:lineRule="auto"/>
              <w:jc w:val="center"/>
              <w:rPr>
                <w:sz w:val="18"/>
                <w:szCs w:val="18"/>
              </w:rPr>
            </w:pPr>
            <w:r w:rsidDel="00000000" w:rsidR="00000000" w:rsidRPr="00000000">
              <w:rPr>
                <w:i w:val="1"/>
                <w:sz w:val="18"/>
                <w:szCs w:val="18"/>
                <w:rtl w:val="0"/>
              </w:rPr>
              <w:t xml:space="preserve">14 weeks</w:t>
            </w:r>
            <w:r w:rsidDel="00000000" w:rsidR="00000000" w:rsidRPr="00000000">
              <w:rPr>
                <w:rtl w:val="0"/>
              </w:rPr>
            </w:r>
          </w:p>
        </w:tc>
        <w:tc>
          <w:tcPr>
            <w:vAlign w:val="center"/>
          </w:tcPr>
          <w:p w:rsidR="00000000" w:rsidDel="00000000" w:rsidP="00000000" w:rsidRDefault="00000000" w:rsidRPr="00000000" w14:paraId="00000105">
            <w:pPr>
              <w:widowControl w:val="0"/>
              <w:spacing w:line="240" w:lineRule="auto"/>
              <w:jc w:val="center"/>
              <w:rPr>
                <w:sz w:val="18"/>
                <w:szCs w:val="18"/>
              </w:rPr>
            </w:pPr>
            <w:r w:rsidDel="00000000" w:rsidR="00000000" w:rsidRPr="00000000">
              <w:rPr>
                <w:i w:val="1"/>
                <w:sz w:val="18"/>
                <w:szCs w:val="18"/>
                <w:rtl w:val="0"/>
              </w:rPr>
              <w:t xml:space="preserve">4 weeks</w:t>
            </w:r>
            <w:r w:rsidDel="00000000" w:rsidR="00000000" w:rsidRPr="00000000">
              <w:rPr>
                <w:rtl w:val="0"/>
              </w:rPr>
            </w:r>
          </w:p>
        </w:tc>
        <w:tc>
          <w:tcPr>
            <w:vAlign w:val="center"/>
          </w:tcPr>
          <w:p w:rsidR="00000000" w:rsidDel="00000000" w:rsidP="00000000" w:rsidRDefault="00000000" w:rsidRPr="00000000" w14:paraId="00000106">
            <w:pPr>
              <w:widowControl w:val="0"/>
              <w:spacing w:line="240" w:lineRule="auto"/>
              <w:jc w:val="center"/>
              <w:rPr>
                <w:sz w:val="18"/>
                <w:szCs w:val="18"/>
              </w:rPr>
            </w:pPr>
            <w:r w:rsidDel="00000000" w:rsidR="00000000" w:rsidRPr="00000000">
              <w:rPr>
                <w:i w:val="1"/>
                <w:sz w:val="18"/>
                <w:szCs w:val="18"/>
                <w:rtl w:val="0"/>
              </w:rPr>
              <w:t xml:space="preserve">7 weeks</w:t>
            </w:r>
            <w:r w:rsidDel="00000000" w:rsidR="00000000" w:rsidRPr="00000000">
              <w:rPr>
                <w:rtl w:val="0"/>
              </w:rPr>
            </w:r>
          </w:p>
        </w:tc>
        <w:tc>
          <w:tcPr>
            <w:vAlign w:val="center"/>
          </w:tcPr>
          <w:p w:rsidR="00000000" w:rsidDel="00000000" w:rsidP="00000000" w:rsidRDefault="00000000" w:rsidRPr="00000000" w14:paraId="00000107">
            <w:pPr>
              <w:widowControl w:val="0"/>
              <w:spacing w:line="240" w:lineRule="auto"/>
              <w:jc w:val="center"/>
              <w:rPr>
                <w:sz w:val="18"/>
                <w:szCs w:val="18"/>
              </w:rPr>
            </w:pPr>
            <w:r w:rsidDel="00000000" w:rsidR="00000000" w:rsidRPr="00000000">
              <w:rPr>
                <w:i w:val="1"/>
                <w:sz w:val="18"/>
                <w:szCs w:val="18"/>
                <w:rtl w:val="0"/>
              </w:rPr>
              <w:t xml:space="preserve">5 weeks</w:t>
            </w:r>
            <w:r w:rsidDel="00000000" w:rsidR="00000000" w:rsidRPr="00000000">
              <w:rPr>
                <w:rtl w:val="0"/>
              </w:rPr>
            </w:r>
          </w:p>
        </w:tc>
        <w:tc>
          <w:tcPr>
            <w:vAlign w:val="center"/>
          </w:tcPr>
          <w:p w:rsidR="00000000" w:rsidDel="00000000" w:rsidP="00000000" w:rsidRDefault="00000000" w:rsidRPr="00000000" w14:paraId="00000108">
            <w:pPr>
              <w:widowControl w:val="0"/>
              <w:spacing w:line="240" w:lineRule="auto"/>
              <w:jc w:val="center"/>
              <w:rPr>
                <w:sz w:val="18"/>
                <w:szCs w:val="18"/>
              </w:rPr>
            </w:pPr>
            <w:r w:rsidDel="00000000" w:rsidR="00000000" w:rsidRPr="00000000">
              <w:rPr>
                <w:i w:val="1"/>
                <w:sz w:val="18"/>
                <w:szCs w:val="18"/>
                <w:rtl w:val="0"/>
              </w:rPr>
              <w:t xml:space="preserve">8 weeks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109">
            <w:pPr>
              <w:widowControl w:val="0"/>
              <w:spacing w:line="240" w:lineRule="auto"/>
              <w:ind w:left="0" w:firstLine="0"/>
              <w:jc w:val="center"/>
              <w:rPr>
                <w:sz w:val="18"/>
                <w:szCs w:val="18"/>
              </w:rPr>
            </w:pPr>
            <w:r w:rsidDel="00000000" w:rsidR="00000000" w:rsidRPr="00000000">
              <w:rPr>
                <w:sz w:val="18"/>
                <w:szCs w:val="18"/>
                <w:rtl w:val="0"/>
              </w:rPr>
              <w:t xml:space="preserve">Unit title</w:t>
            </w:r>
          </w:p>
        </w:tc>
        <w:tc>
          <w:tcPr>
            <w:gridSpan w:val="2"/>
            <w:vAlign w:val="center"/>
          </w:tcPr>
          <w:p w:rsidR="00000000" w:rsidDel="00000000" w:rsidP="00000000" w:rsidRDefault="00000000" w:rsidRPr="00000000" w14:paraId="0000010A">
            <w:pPr>
              <w:widowControl w:val="0"/>
              <w:spacing w:line="240" w:lineRule="auto"/>
              <w:ind w:left="0" w:firstLine="0"/>
              <w:jc w:val="center"/>
              <w:rPr>
                <w:b w:val="1"/>
                <w:sz w:val="18"/>
                <w:szCs w:val="18"/>
              </w:rPr>
            </w:pPr>
            <w:hyperlink r:id="rId9">
              <w:r w:rsidDel="00000000" w:rsidR="00000000" w:rsidRPr="00000000">
                <w:rPr>
                  <w:b w:val="1"/>
                  <w:color w:val="1155cc"/>
                  <w:sz w:val="18"/>
                  <w:szCs w:val="18"/>
                  <w:u w:val="single"/>
                  <w:rtl w:val="0"/>
                </w:rPr>
                <w:t xml:space="preserve">The Importance of Being Earnest</w:t>
              </w:r>
            </w:hyperlink>
            <w:r w:rsidDel="00000000" w:rsidR="00000000" w:rsidRPr="00000000">
              <w:rPr>
                <w:rtl w:val="0"/>
              </w:rPr>
            </w:r>
          </w:p>
        </w:tc>
        <w:tc>
          <w:tcPr>
            <w:vAlign w:val="center"/>
          </w:tcPr>
          <w:p w:rsidR="00000000" w:rsidDel="00000000" w:rsidP="00000000" w:rsidRDefault="00000000" w:rsidRPr="00000000" w14:paraId="0000010C">
            <w:pPr>
              <w:widowControl w:val="0"/>
              <w:spacing w:line="240" w:lineRule="auto"/>
              <w:ind w:left="0" w:firstLine="0"/>
              <w:jc w:val="center"/>
              <w:rPr>
                <w:b w:val="1"/>
                <w:sz w:val="18"/>
                <w:szCs w:val="18"/>
              </w:rPr>
            </w:pPr>
            <w:r w:rsidDel="00000000" w:rsidR="00000000" w:rsidRPr="00000000">
              <w:rPr>
                <w:b w:val="1"/>
                <w:sz w:val="18"/>
                <w:szCs w:val="18"/>
                <w:rtl w:val="0"/>
              </w:rPr>
              <w:t xml:space="preserve">Female Voice Poetry</w:t>
            </w:r>
          </w:p>
        </w:tc>
        <w:tc>
          <w:tcPr>
            <w:vAlign w:val="center"/>
          </w:tcPr>
          <w:p w:rsidR="00000000" w:rsidDel="00000000" w:rsidP="00000000" w:rsidRDefault="00000000" w:rsidRPr="00000000" w14:paraId="0000010D">
            <w:pPr>
              <w:widowControl w:val="0"/>
              <w:spacing w:line="240" w:lineRule="auto"/>
              <w:ind w:left="0" w:firstLine="0"/>
              <w:jc w:val="center"/>
              <w:rPr>
                <w:b w:val="1"/>
                <w:sz w:val="18"/>
                <w:szCs w:val="18"/>
              </w:rPr>
            </w:pPr>
            <w:r w:rsidDel="00000000" w:rsidR="00000000" w:rsidRPr="00000000">
              <w:rPr>
                <w:b w:val="1"/>
                <w:sz w:val="18"/>
                <w:szCs w:val="18"/>
                <w:rtl w:val="0"/>
              </w:rPr>
              <w:t xml:space="preserve">Romeo &amp; Juliet</w:t>
            </w:r>
          </w:p>
        </w:tc>
        <w:tc>
          <w:tcPr>
            <w:vAlign w:val="center"/>
          </w:tcPr>
          <w:p w:rsidR="00000000" w:rsidDel="00000000" w:rsidP="00000000" w:rsidRDefault="00000000" w:rsidRPr="00000000" w14:paraId="0000010E">
            <w:pPr>
              <w:widowControl w:val="0"/>
              <w:spacing w:line="240" w:lineRule="auto"/>
              <w:ind w:left="0" w:firstLine="0"/>
              <w:jc w:val="center"/>
              <w:rPr>
                <w:b w:val="1"/>
                <w:sz w:val="18"/>
                <w:szCs w:val="18"/>
              </w:rPr>
            </w:pPr>
            <w:r w:rsidDel="00000000" w:rsidR="00000000" w:rsidRPr="00000000">
              <w:rPr>
                <w:b w:val="1"/>
                <w:sz w:val="18"/>
                <w:szCs w:val="18"/>
                <w:rtl w:val="0"/>
              </w:rPr>
              <w:t xml:space="preserve">Frankenstein</w:t>
            </w:r>
          </w:p>
        </w:tc>
        <w:tc>
          <w:tcPr>
            <w:vAlign w:val="center"/>
          </w:tcPr>
          <w:p w:rsidR="00000000" w:rsidDel="00000000" w:rsidP="00000000" w:rsidRDefault="00000000" w:rsidRPr="00000000" w14:paraId="0000010F">
            <w:pPr>
              <w:pStyle w:val="Heading2"/>
              <w:keepNext w:val="0"/>
              <w:keepLines w:val="0"/>
              <w:widowControl w:val="0"/>
              <w:spacing w:after="0" w:before="0" w:line="240" w:lineRule="auto"/>
              <w:jc w:val="center"/>
              <w:rPr>
                <w:b w:val="1"/>
                <w:sz w:val="18"/>
                <w:szCs w:val="18"/>
              </w:rPr>
            </w:pPr>
            <w:bookmarkStart w:colFirst="0" w:colLast="0" w:name="_heading=h.cd3gytt9qpbo" w:id="0"/>
            <w:bookmarkEnd w:id="0"/>
            <w:r w:rsidDel="00000000" w:rsidR="00000000" w:rsidRPr="00000000">
              <w:rPr>
                <w:b w:val="1"/>
                <w:sz w:val="18"/>
                <w:szCs w:val="18"/>
                <w:rtl w:val="0"/>
              </w:rPr>
              <w:t xml:space="preserve">Unlocking the Past: 19th Century Texts and Tomorrow's Thinkers</w:t>
            </w:r>
          </w:p>
        </w:tc>
      </w:tr>
      <w:tr>
        <w:trPr>
          <w:cantSplit w:val="0"/>
          <w:trHeight w:val="420" w:hRule="atLeast"/>
          <w:tblHeader w:val="0"/>
        </w:trPr>
        <w:tc>
          <w:tcPr/>
          <w:p w:rsidR="00000000" w:rsidDel="00000000" w:rsidP="00000000" w:rsidRDefault="00000000" w:rsidRPr="00000000" w14:paraId="00000110">
            <w:pPr>
              <w:widowControl w:val="0"/>
              <w:spacing w:line="240" w:lineRule="auto"/>
              <w:jc w:val="center"/>
              <w:rPr>
                <w:sz w:val="18"/>
                <w:szCs w:val="18"/>
              </w:rPr>
            </w:pPr>
            <w:r w:rsidDel="00000000" w:rsidR="00000000" w:rsidRPr="00000000">
              <w:rPr>
                <w:sz w:val="18"/>
                <w:szCs w:val="18"/>
                <w:rtl w:val="0"/>
              </w:rPr>
              <w:t xml:space="preserve">Overview</w:t>
            </w:r>
          </w:p>
        </w:tc>
        <w:tc>
          <w:tcPr>
            <w:gridSpan w:val="2"/>
          </w:tcPr>
          <w:p w:rsidR="00000000" w:rsidDel="00000000" w:rsidP="00000000" w:rsidRDefault="00000000" w:rsidRPr="00000000" w14:paraId="00000111">
            <w:pPr>
              <w:widowControl w:val="0"/>
              <w:spacing w:after="240" w:before="0" w:line="240" w:lineRule="auto"/>
              <w:rPr>
                <w:sz w:val="18"/>
                <w:szCs w:val="18"/>
              </w:rPr>
            </w:pPr>
            <w:r w:rsidDel="00000000" w:rsidR="00000000" w:rsidRPr="00000000">
              <w:rPr>
                <w:i w:val="1"/>
                <w:sz w:val="18"/>
                <w:szCs w:val="18"/>
                <w:rtl w:val="0"/>
              </w:rPr>
              <w:t xml:space="preserve">The Importance of Being Earnest</w:t>
            </w:r>
            <w:r w:rsidDel="00000000" w:rsidR="00000000" w:rsidRPr="00000000">
              <w:rPr>
                <w:sz w:val="18"/>
                <w:szCs w:val="18"/>
                <w:rtl w:val="0"/>
              </w:rPr>
              <w:t xml:space="preserve"> by Oscar Wilde </w:t>
            </w:r>
          </w:p>
          <w:p w:rsidR="00000000" w:rsidDel="00000000" w:rsidP="00000000" w:rsidRDefault="00000000" w:rsidRPr="00000000" w14:paraId="00000112">
            <w:pPr>
              <w:widowControl w:val="0"/>
              <w:spacing w:after="240" w:before="0" w:line="240" w:lineRule="auto"/>
              <w:rPr>
                <w:sz w:val="18"/>
                <w:szCs w:val="18"/>
              </w:rPr>
            </w:pPr>
            <w:r w:rsidDel="00000000" w:rsidR="00000000" w:rsidRPr="00000000">
              <w:rPr>
                <w:sz w:val="18"/>
                <w:szCs w:val="18"/>
                <w:rtl w:val="0"/>
              </w:rPr>
              <w:t xml:space="preserve">Starting Year 9 English with this text is an excellent choice due to its engaging humor, rich language, and opportunities for critical thinking. The play's wit and accessible satire immediately capture student interest, while also providing a rich context for analysing sophisticated literary methods like irony and hyperbole. </w:t>
            </w:r>
          </w:p>
          <w:p w:rsidR="00000000" w:rsidDel="00000000" w:rsidP="00000000" w:rsidRDefault="00000000" w:rsidRPr="00000000" w14:paraId="00000113">
            <w:pPr>
              <w:widowControl w:val="0"/>
              <w:spacing w:after="240" w:before="0" w:line="240" w:lineRule="auto"/>
              <w:rPr>
                <w:sz w:val="18"/>
                <w:szCs w:val="18"/>
              </w:rPr>
            </w:pPr>
            <w:r w:rsidDel="00000000" w:rsidR="00000000" w:rsidRPr="00000000">
              <w:rPr>
                <w:sz w:val="18"/>
                <w:szCs w:val="18"/>
                <w:rtl w:val="0"/>
              </w:rPr>
              <w:t xml:space="preserve">Furthermore, its exploration of themes such as identity, social conventions, and truth encourages thoughtful discussion and helps students develop essential skills in literary analysis and critical engagement from the outset of the academic year.</w:t>
            </w:r>
          </w:p>
          <w:p w:rsidR="00000000" w:rsidDel="00000000" w:rsidP="00000000" w:rsidRDefault="00000000" w:rsidRPr="00000000" w14:paraId="00000114">
            <w:pPr>
              <w:widowControl w:val="0"/>
              <w:spacing w:after="240" w:before="0" w:line="240" w:lineRule="auto"/>
              <w:rPr>
                <w:sz w:val="18"/>
                <w:szCs w:val="18"/>
              </w:rPr>
            </w:pPr>
            <w:r w:rsidDel="00000000" w:rsidR="00000000" w:rsidRPr="00000000">
              <w:rPr>
                <w:sz w:val="18"/>
                <w:szCs w:val="18"/>
                <w:rtl w:val="0"/>
              </w:rPr>
              <w:t xml:space="preserve">In the first half term, students will practise their evaluation skills through the lens of Language Paper 1, Q4: analysing both language and structure within an essay response.</w:t>
            </w:r>
          </w:p>
          <w:p w:rsidR="00000000" w:rsidDel="00000000" w:rsidP="00000000" w:rsidRDefault="00000000" w:rsidRPr="00000000" w14:paraId="00000115">
            <w:pPr>
              <w:widowControl w:val="0"/>
              <w:spacing w:after="240" w:before="0" w:line="240" w:lineRule="auto"/>
              <w:rPr>
                <w:sz w:val="18"/>
                <w:szCs w:val="18"/>
              </w:rPr>
            </w:pPr>
            <w:r w:rsidDel="00000000" w:rsidR="00000000" w:rsidRPr="00000000">
              <w:rPr>
                <w:sz w:val="18"/>
                <w:szCs w:val="18"/>
                <w:rtl w:val="0"/>
              </w:rPr>
              <w:t xml:space="preserve">In the second half term, students will practise their article writing skills and revisit elements of rhetoric.</w:t>
            </w:r>
          </w:p>
        </w:tc>
        <w:tc>
          <w:tcPr/>
          <w:p w:rsidR="00000000" w:rsidDel="00000000" w:rsidP="00000000" w:rsidRDefault="00000000" w:rsidRPr="00000000" w14:paraId="00000117">
            <w:pPr>
              <w:widowControl w:val="0"/>
              <w:spacing w:line="240" w:lineRule="auto"/>
              <w:rPr>
                <w:sz w:val="18"/>
                <w:szCs w:val="18"/>
              </w:rPr>
            </w:pPr>
            <w:r w:rsidDel="00000000" w:rsidR="00000000" w:rsidRPr="00000000">
              <w:rPr>
                <w:sz w:val="18"/>
                <w:szCs w:val="18"/>
                <w:rtl w:val="0"/>
              </w:rPr>
              <w:t xml:space="preserve">A selection of poems celebrating the role of women in society. Students will be able to listen, explore and engage with a range of female voices, from the familiar to the unexpected.</w:t>
            </w:r>
          </w:p>
          <w:p w:rsidR="00000000" w:rsidDel="00000000" w:rsidP="00000000" w:rsidRDefault="00000000" w:rsidRPr="00000000" w14:paraId="0000011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9">
            <w:pPr>
              <w:widowControl w:val="0"/>
              <w:spacing w:line="240" w:lineRule="auto"/>
              <w:rPr>
                <w:sz w:val="18"/>
                <w:szCs w:val="18"/>
              </w:rPr>
            </w:pPr>
            <w:r w:rsidDel="00000000" w:rsidR="00000000" w:rsidRPr="00000000">
              <w:rPr>
                <w:sz w:val="18"/>
                <w:szCs w:val="18"/>
                <w:rtl w:val="0"/>
              </w:rPr>
              <w:t xml:space="preserve">In this unit, we will develop our ability to identify and compare writers’ ideas and methods with a view to analyse meaning within context. Here students will practise writing full comparative analysis paragraphs.</w:t>
            </w:r>
          </w:p>
        </w:tc>
        <w:tc>
          <w:tcPr/>
          <w:p w:rsidR="00000000" w:rsidDel="00000000" w:rsidP="00000000" w:rsidRDefault="00000000" w:rsidRPr="00000000" w14:paraId="0000011A">
            <w:pPr>
              <w:widowControl w:val="0"/>
              <w:spacing w:line="240" w:lineRule="auto"/>
              <w:rPr>
                <w:sz w:val="18"/>
                <w:szCs w:val="18"/>
              </w:rPr>
            </w:pPr>
            <w:r w:rsidDel="00000000" w:rsidR="00000000" w:rsidRPr="00000000">
              <w:rPr>
                <w:i w:val="1"/>
                <w:sz w:val="18"/>
                <w:szCs w:val="18"/>
                <w:rtl w:val="0"/>
              </w:rPr>
              <w:t xml:space="preserve">Romeo and Juliet </w:t>
            </w:r>
            <w:r w:rsidDel="00000000" w:rsidR="00000000" w:rsidRPr="00000000">
              <w:rPr>
                <w:sz w:val="18"/>
                <w:szCs w:val="18"/>
                <w:rtl w:val="0"/>
              </w:rPr>
              <w:t xml:space="preserve">by William Shakespeare</w:t>
            </w:r>
          </w:p>
          <w:p w:rsidR="00000000" w:rsidDel="00000000" w:rsidP="00000000" w:rsidRDefault="00000000" w:rsidRPr="00000000" w14:paraId="0000011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C">
            <w:pPr>
              <w:widowControl w:val="0"/>
              <w:spacing w:line="240" w:lineRule="auto"/>
              <w:rPr>
                <w:sz w:val="18"/>
                <w:szCs w:val="18"/>
              </w:rPr>
            </w:pPr>
            <w:r w:rsidDel="00000000" w:rsidR="00000000" w:rsidRPr="00000000">
              <w:rPr>
                <w:sz w:val="18"/>
                <w:szCs w:val="18"/>
                <w:rtl w:val="0"/>
              </w:rPr>
              <w:t xml:space="preserve">Shakespeare’s tragic play explores themes of love, relationships, power and conflict. </w:t>
            </w:r>
          </w:p>
          <w:p w:rsidR="00000000" w:rsidDel="00000000" w:rsidP="00000000" w:rsidRDefault="00000000" w:rsidRPr="00000000" w14:paraId="0000011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E">
            <w:pPr>
              <w:widowControl w:val="0"/>
              <w:spacing w:line="240" w:lineRule="auto"/>
              <w:rPr>
                <w:sz w:val="18"/>
                <w:szCs w:val="18"/>
                <w:highlight w:val="white"/>
              </w:rPr>
            </w:pPr>
            <w:r w:rsidDel="00000000" w:rsidR="00000000" w:rsidRPr="00000000">
              <w:rPr>
                <w:sz w:val="18"/>
                <w:szCs w:val="18"/>
                <w:rtl w:val="0"/>
              </w:rPr>
              <w:t xml:space="preserve">In this unit, as we read a range of extracts from the play, we will discuss thematic ideas surrounding family relationships, conflict and love. </w:t>
            </w:r>
            <w:r w:rsidDel="00000000" w:rsidR="00000000" w:rsidRPr="00000000">
              <w:rPr>
                <w:sz w:val="18"/>
                <w:szCs w:val="18"/>
                <w:highlight w:val="white"/>
                <w:rtl w:val="0"/>
              </w:rPr>
              <w:t xml:space="preserve">Students will practise </w:t>
            </w:r>
            <w:r w:rsidDel="00000000" w:rsidR="00000000" w:rsidRPr="00000000">
              <w:rPr>
                <w:sz w:val="18"/>
                <w:szCs w:val="18"/>
                <w:rtl w:val="0"/>
              </w:rPr>
              <w:t xml:space="preserve">identifying writers’ ideas and methods with a view to analyse meaning within context. The unit will end with an analytical essay based on an extract question.</w:t>
            </w:r>
            <w:r w:rsidDel="00000000" w:rsidR="00000000" w:rsidRPr="00000000">
              <w:rPr>
                <w:rtl w:val="0"/>
              </w:rPr>
            </w:r>
          </w:p>
          <w:p w:rsidR="00000000" w:rsidDel="00000000" w:rsidP="00000000" w:rsidRDefault="00000000" w:rsidRPr="00000000" w14:paraId="0000011F">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120">
            <w:pPr>
              <w:widowControl w:val="0"/>
              <w:spacing w:after="240" w:before="0" w:line="240" w:lineRule="auto"/>
              <w:rPr>
                <w:sz w:val="18"/>
                <w:szCs w:val="18"/>
              </w:rPr>
            </w:pPr>
            <w:r w:rsidDel="00000000" w:rsidR="00000000" w:rsidRPr="00000000">
              <w:rPr>
                <w:i w:val="1"/>
                <w:sz w:val="18"/>
                <w:szCs w:val="18"/>
                <w:rtl w:val="0"/>
              </w:rPr>
              <w:t xml:space="preserve">Frankenstein </w:t>
            </w:r>
            <w:r w:rsidDel="00000000" w:rsidR="00000000" w:rsidRPr="00000000">
              <w:rPr>
                <w:sz w:val="18"/>
                <w:szCs w:val="18"/>
                <w:rtl w:val="0"/>
              </w:rPr>
              <w:t xml:space="preserve">by Mary Shelley is taught to engage students with timeless themes of scientific ethics, human responsibility, ambition's perils, and the consequences of social alienation, all within a classic Gothic narrative.</w:t>
            </w:r>
          </w:p>
          <w:p w:rsidR="00000000" w:rsidDel="00000000" w:rsidP="00000000" w:rsidRDefault="00000000" w:rsidRPr="00000000" w14:paraId="00000121">
            <w:pPr>
              <w:widowControl w:val="0"/>
              <w:spacing w:line="240" w:lineRule="auto"/>
              <w:rPr>
                <w:sz w:val="18"/>
                <w:szCs w:val="18"/>
              </w:rPr>
            </w:pPr>
            <w:r w:rsidDel="00000000" w:rsidR="00000000" w:rsidRPr="00000000">
              <w:rPr>
                <w:sz w:val="18"/>
                <w:szCs w:val="18"/>
                <w:rtl w:val="0"/>
              </w:rPr>
              <w:t xml:space="preserve">In this unit, we will revisit the conventions of Gothic writing through effective language and structural methods within extracts of the novel, in order to mirror these techniques within our own writing. Students will end the unit by writing their choice of narrative or description (Lan P1, Q5 style).</w:t>
            </w:r>
          </w:p>
        </w:tc>
        <w:tc>
          <w:tcPr/>
          <w:p w:rsidR="00000000" w:rsidDel="00000000" w:rsidP="00000000" w:rsidRDefault="00000000" w:rsidRPr="00000000" w14:paraId="00000122">
            <w:pPr>
              <w:widowControl w:val="0"/>
              <w:spacing w:line="240" w:lineRule="auto"/>
              <w:ind w:left="0" w:firstLine="0"/>
              <w:rPr>
                <w:sz w:val="18"/>
                <w:szCs w:val="18"/>
              </w:rPr>
            </w:pPr>
            <w:r w:rsidDel="00000000" w:rsidR="00000000" w:rsidRPr="00000000">
              <w:rPr>
                <w:sz w:val="18"/>
                <w:szCs w:val="18"/>
                <w:rtl w:val="0"/>
              </w:rPr>
              <w:t xml:space="preserve">A selection of fiction and non-fiction extracts from a range of 19th century writers. Students will be exposed to various levels of context from this period including family dynamics, the class system, the roles of women, education, London etc.</w:t>
            </w:r>
          </w:p>
          <w:p w:rsidR="00000000" w:rsidDel="00000000" w:rsidP="00000000" w:rsidRDefault="00000000" w:rsidRPr="00000000" w14:paraId="00000123">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24">
            <w:pPr>
              <w:widowControl w:val="0"/>
              <w:spacing w:line="240" w:lineRule="auto"/>
              <w:ind w:left="0" w:firstLine="0"/>
              <w:rPr>
                <w:sz w:val="18"/>
                <w:szCs w:val="18"/>
              </w:rPr>
            </w:pPr>
            <w:r w:rsidDel="00000000" w:rsidR="00000000" w:rsidRPr="00000000">
              <w:rPr>
                <w:sz w:val="18"/>
                <w:szCs w:val="18"/>
                <w:rtl w:val="0"/>
              </w:rPr>
              <w:t xml:space="preserve">In this unit, we will develop skills towards GCSE Language Paper 2: selecting information, inference, analysis and comparison. Students will end the unit by presenting their view on how education has needed to change from the 19th century traditions whilst advertising their perfect future school.</w:t>
            </w:r>
          </w:p>
        </w:tc>
      </w:tr>
      <w:tr>
        <w:trPr>
          <w:cantSplit w:val="0"/>
          <w:tblHeader w:val="0"/>
        </w:trPr>
        <w:tc>
          <w:tcPr>
            <w:vAlign w:val="center"/>
          </w:tcPr>
          <w:p w:rsidR="00000000" w:rsidDel="00000000" w:rsidP="00000000" w:rsidRDefault="00000000" w:rsidRPr="00000000" w14:paraId="00000125">
            <w:pPr>
              <w:widowControl w:val="0"/>
              <w:spacing w:line="240" w:lineRule="auto"/>
              <w:jc w:val="center"/>
              <w:rPr>
                <w:sz w:val="18"/>
                <w:szCs w:val="18"/>
              </w:rPr>
            </w:pPr>
            <w:r w:rsidDel="00000000" w:rsidR="00000000" w:rsidRPr="00000000">
              <w:rPr>
                <w:sz w:val="18"/>
                <w:szCs w:val="18"/>
                <w:rtl w:val="0"/>
              </w:rPr>
              <w:t xml:space="preserve">End of Unit Assessment </w:t>
            </w:r>
          </w:p>
        </w:tc>
        <w:tc>
          <w:tcPr>
            <w:shd w:fill="a4c2f4" w:val="clear"/>
            <w:vAlign w:val="center"/>
          </w:tcPr>
          <w:p w:rsidR="00000000" w:rsidDel="00000000" w:rsidP="00000000" w:rsidRDefault="00000000" w:rsidRPr="00000000" w14:paraId="00000126">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127">
            <w:pPr>
              <w:widowControl w:val="0"/>
              <w:spacing w:line="240" w:lineRule="auto"/>
              <w:jc w:val="center"/>
              <w:rPr>
                <w:sz w:val="18"/>
                <w:szCs w:val="18"/>
              </w:rPr>
            </w:pPr>
            <w:r w:rsidDel="00000000" w:rsidR="00000000" w:rsidRPr="00000000">
              <w:rPr>
                <w:sz w:val="18"/>
                <w:szCs w:val="18"/>
                <w:rtl w:val="0"/>
              </w:rPr>
              <w:t xml:space="preserve">(</w:t>
            </w:r>
            <w:hyperlink r:id="rId10">
              <w:r w:rsidDel="00000000" w:rsidR="00000000" w:rsidRPr="00000000">
                <w:rPr>
                  <w:color w:val="1155cc"/>
                  <w:sz w:val="18"/>
                  <w:szCs w:val="18"/>
                  <w:u w:val="single"/>
                  <w:rtl w:val="0"/>
                </w:rPr>
                <w:t xml:space="preserve">TWEDYA essay</w:t>
              </w:r>
            </w:hyperlink>
            <w:r w:rsidDel="00000000" w:rsidR="00000000" w:rsidRPr="00000000">
              <w:rPr>
                <w:sz w:val="18"/>
                <w:szCs w:val="18"/>
                <w:rtl w:val="0"/>
              </w:rPr>
              <w:t xml:space="preserve">)</w:t>
            </w:r>
          </w:p>
        </w:tc>
        <w:tc>
          <w:tcPr>
            <w:shd w:fill="b6d7a8" w:val="clear"/>
            <w:vAlign w:val="center"/>
          </w:tcPr>
          <w:p w:rsidR="00000000" w:rsidDel="00000000" w:rsidP="00000000" w:rsidRDefault="00000000" w:rsidRPr="00000000" w14:paraId="00000128">
            <w:pPr>
              <w:widowControl w:val="0"/>
              <w:spacing w:line="240" w:lineRule="auto"/>
              <w:jc w:val="center"/>
              <w:rPr>
                <w:sz w:val="18"/>
                <w:szCs w:val="18"/>
              </w:rPr>
            </w:pPr>
            <w:r w:rsidDel="00000000" w:rsidR="00000000" w:rsidRPr="00000000">
              <w:rPr>
                <w:sz w:val="18"/>
                <w:szCs w:val="18"/>
                <w:rtl w:val="0"/>
              </w:rPr>
              <w:t xml:space="preserve">Writing</w:t>
            </w:r>
          </w:p>
          <w:p w:rsidR="00000000" w:rsidDel="00000000" w:rsidP="00000000" w:rsidRDefault="00000000" w:rsidRPr="00000000" w14:paraId="00000129">
            <w:pPr>
              <w:widowControl w:val="0"/>
              <w:spacing w:line="240" w:lineRule="auto"/>
              <w:jc w:val="center"/>
              <w:rPr>
                <w:sz w:val="18"/>
                <w:szCs w:val="18"/>
              </w:rPr>
            </w:pPr>
            <w:r w:rsidDel="00000000" w:rsidR="00000000" w:rsidRPr="00000000">
              <w:rPr>
                <w:sz w:val="18"/>
                <w:szCs w:val="18"/>
                <w:rtl w:val="0"/>
              </w:rPr>
              <w:t xml:space="preserve">(</w:t>
            </w:r>
            <w:hyperlink r:id="rId11">
              <w:r w:rsidDel="00000000" w:rsidR="00000000" w:rsidRPr="00000000">
                <w:rPr>
                  <w:color w:val="1155cc"/>
                  <w:sz w:val="18"/>
                  <w:szCs w:val="18"/>
                  <w:u w:val="single"/>
                  <w:rtl w:val="0"/>
                </w:rPr>
                <w:t xml:space="preserve">article</w:t>
              </w:r>
            </w:hyperlink>
            <w:r w:rsidDel="00000000" w:rsidR="00000000" w:rsidRPr="00000000">
              <w:rPr>
                <w:sz w:val="18"/>
                <w:szCs w:val="18"/>
                <w:rtl w:val="0"/>
              </w:rPr>
              <w:t xml:space="preserve">)</w:t>
            </w:r>
          </w:p>
        </w:tc>
        <w:tc>
          <w:tcPr>
            <w:shd w:fill="a4c2f4" w:val="clear"/>
            <w:vAlign w:val="center"/>
          </w:tcPr>
          <w:p w:rsidR="00000000" w:rsidDel="00000000" w:rsidP="00000000" w:rsidRDefault="00000000" w:rsidRPr="00000000" w14:paraId="0000012A">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12B">
            <w:pPr>
              <w:widowControl w:val="0"/>
              <w:spacing w:line="240" w:lineRule="auto"/>
              <w:jc w:val="center"/>
              <w:rPr>
                <w:sz w:val="18"/>
                <w:szCs w:val="18"/>
              </w:rPr>
            </w:pPr>
            <w:r w:rsidDel="00000000" w:rsidR="00000000" w:rsidRPr="00000000">
              <w:rPr>
                <w:sz w:val="18"/>
                <w:szCs w:val="18"/>
                <w:rtl w:val="0"/>
              </w:rPr>
              <w:t xml:space="preserve">(comparative analysis essay)</w:t>
            </w:r>
          </w:p>
        </w:tc>
        <w:tc>
          <w:tcPr>
            <w:shd w:fill="a4c2f4" w:val="clear"/>
            <w:vAlign w:val="center"/>
          </w:tcPr>
          <w:p w:rsidR="00000000" w:rsidDel="00000000" w:rsidP="00000000" w:rsidRDefault="00000000" w:rsidRPr="00000000" w14:paraId="0000012C">
            <w:pPr>
              <w:widowControl w:val="0"/>
              <w:spacing w:line="240" w:lineRule="auto"/>
              <w:jc w:val="center"/>
              <w:rPr>
                <w:sz w:val="18"/>
                <w:szCs w:val="18"/>
              </w:rPr>
            </w:pPr>
            <w:r w:rsidDel="00000000" w:rsidR="00000000" w:rsidRPr="00000000">
              <w:rPr>
                <w:sz w:val="18"/>
                <w:szCs w:val="18"/>
                <w:rtl w:val="0"/>
              </w:rPr>
              <w:t xml:space="preserve">Reading</w:t>
            </w:r>
          </w:p>
          <w:p w:rsidR="00000000" w:rsidDel="00000000" w:rsidP="00000000" w:rsidRDefault="00000000" w:rsidRPr="00000000" w14:paraId="0000012D">
            <w:pPr>
              <w:widowControl w:val="0"/>
              <w:spacing w:line="240" w:lineRule="auto"/>
              <w:jc w:val="center"/>
              <w:rPr>
                <w:sz w:val="18"/>
                <w:szCs w:val="18"/>
              </w:rPr>
            </w:pPr>
            <w:r w:rsidDel="00000000" w:rsidR="00000000" w:rsidRPr="00000000">
              <w:rPr>
                <w:sz w:val="18"/>
                <w:szCs w:val="18"/>
                <w:rtl w:val="0"/>
              </w:rPr>
              <w:t xml:space="preserve">(analytical extract based essay)</w:t>
            </w:r>
          </w:p>
        </w:tc>
        <w:tc>
          <w:tcPr>
            <w:shd w:fill="b6d7a8" w:val="clear"/>
            <w:vAlign w:val="center"/>
          </w:tcPr>
          <w:p w:rsidR="00000000" w:rsidDel="00000000" w:rsidP="00000000" w:rsidRDefault="00000000" w:rsidRPr="00000000" w14:paraId="0000012E">
            <w:pPr>
              <w:widowControl w:val="0"/>
              <w:spacing w:line="240" w:lineRule="auto"/>
              <w:jc w:val="center"/>
              <w:rPr>
                <w:sz w:val="18"/>
                <w:szCs w:val="18"/>
              </w:rPr>
            </w:pPr>
            <w:r w:rsidDel="00000000" w:rsidR="00000000" w:rsidRPr="00000000">
              <w:rPr>
                <w:sz w:val="18"/>
                <w:szCs w:val="18"/>
                <w:rtl w:val="0"/>
              </w:rPr>
              <w:t xml:space="preserve">Writing</w:t>
            </w:r>
          </w:p>
          <w:p w:rsidR="00000000" w:rsidDel="00000000" w:rsidP="00000000" w:rsidRDefault="00000000" w:rsidRPr="00000000" w14:paraId="0000012F">
            <w:pPr>
              <w:widowControl w:val="0"/>
              <w:spacing w:line="240" w:lineRule="auto"/>
              <w:jc w:val="center"/>
              <w:rPr>
                <w:sz w:val="18"/>
                <w:szCs w:val="18"/>
              </w:rPr>
            </w:pPr>
            <w:r w:rsidDel="00000000" w:rsidR="00000000" w:rsidRPr="00000000">
              <w:rPr>
                <w:sz w:val="18"/>
                <w:szCs w:val="18"/>
                <w:rtl w:val="0"/>
              </w:rPr>
              <w:t xml:space="preserve">(creative)</w:t>
            </w:r>
          </w:p>
        </w:tc>
        <w:tc>
          <w:tcPr>
            <w:shd w:fill="ffe599" w:val="clear"/>
            <w:vAlign w:val="center"/>
          </w:tcPr>
          <w:p w:rsidR="00000000" w:rsidDel="00000000" w:rsidP="00000000" w:rsidRDefault="00000000" w:rsidRPr="00000000" w14:paraId="00000130">
            <w:pPr>
              <w:widowControl w:val="0"/>
              <w:spacing w:line="240" w:lineRule="auto"/>
              <w:jc w:val="center"/>
              <w:rPr>
                <w:sz w:val="18"/>
                <w:szCs w:val="18"/>
              </w:rPr>
            </w:pPr>
            <w:r w:rsidDel="00000000" w:rsidR="00000000" w:rsidRPr="00000000">
              <w:rPr>
                <w:sz w:val="18"/>
                <w:szCs w:val="18"/>
                <w:rtl w:val="0"/>
              </w:rPr>
              <w:t xml:space="preserve">Oracy</w:t>
            </w:r>
          </w:p>
          <w:p w:rsidR="00000000" w:rsidDel="00000000" w:rsidP="00000000" w:rsidRDefault="00000000" w:rsidRPr="00000000" w14:paraId="00000131">
            <w:pPr>
              <w:widowControl w:val="0"/>
              <w:spacing w:line="240" w:lineRule="auto"/>
              <w:jc w:val="center"/>
              <w:rPr>
                <w:sz w:val="18"/>
                <w:szCs w:val="18"/>
              </w:rPr>
            </w:pPr>
            <w:r w:rsidDel="00000000" w:rsidR="00000000" w:rsidRPr="00000000">
              <w:rPr>
                <w:sz w:val="18"/>
                <w:szCs w:val="18"/>
                <w:rtl w:val="0"/>
              </w:rPr>
              <w:t xml:space="preserve">(presentation)</w:t>
            </w:r>
          </w:p>
        </w:tc>
      </w:tr>
      <w:tr>
        <w:trPr>
          <w:cantSplit w:val="0"/>
          <w:trHeight w:val="400" w:hRule="atLeast"/>
          <w:tblHeader w:val="0"/>
        </w:trPr>
        <w:tc>
          <w:tcPr>
            <w:vAlign w:val="center"/>
          </w:tcPr>
          <w:p w:rsidR="00000000" w:rsidDel="00000000" w:rsidP="00000000" w:rsidRDefault="00000000" w:rsidRPr="00000000" w14:paraId="00000132">
            <w:pPr>
              <w:widowControl w:val="0"/>
              <w:spacing w:line="240" w:lineRule="auto"/>
              <w:jc w:val="center"/>
              <w:rPr>
                <w:sz w:val="18"/>
                <w:szCs w:val="18"/>
              </w:rPr>
            </w:pPr>
            <w:r w:rsidDel="00000000" w:rsidR="00000000" w:rsidRPr="00000000">
              <w:rPr>
                <w:sz w:val="18"/>
                <w:szCs w:val="18"/>
                <w:rtl w:val="0"/>
              </w:rPr>
              <w:t xml:space="preserve">Skills</w:t>
            </w:r>
          </w:p>
        </w:tc>
        <w:tc>
          <w:tcPr>
            <w:shd w:fill="a4c2f4" w:val="clear"/>
            <w:vAlign w:val="center"/>
          </w:tcPr>
          <w:p w:rsidR="00000000" w:rsidDel="00000000" w:rsidP="00000000" w:rsidRDefault="00000000" w:rsidRPr="00000000" w14:paraId="00000133">
            <w:pPr>
              <w:widowControl w:val="0"/>
              <w:spacing w:line="240" w:lineRule="auto"/>
              <w:jc w:val="center"/>
              <w:rPr>
                <w:sz w:val="18"/>
                <w:szCs w:val="18"/>
              </w:rPr>
            </w:pPr>
            <w:r w:rsidDel="00000000" w:rsidR="00000000" w:rsidRPr="00000000">
              <w:rPr>
                <w:sz w:val="18"/>
                <w:szCs w:val="18"/>
                <w:rtl w:val="0"/>
              </w:rPr>
              <w:t xml:space="preserve">R: 1, 2, 3, 4, 5, 6</w:t>
            </w:r>
          </w:p>
        </w:tc>
        <w:tc>
          <w:tcPr>
            <w:shd w:fill="b6d7a8" w:val="clear"/>
            <w:vAlign w:val="center"/>
          </w:tcPr>
          <w:p w:rsidR="00000000" w:rsidDel="00000000" w:rsidP="00000000" w:rsidRDefault="00000000" w:rsidRPr="00000000" w14:paraId="00000134">
            <w:pPr>
              <w:widowControl w:val="0"/>
              <w:spacing w:line="240" w:lineRule="auto"/>
              <w:jc w:val="center"/>
              <w:rPr>
                <w:sz w:val="18"/>
                <w:szCs w:val="18"/>
              </w:rPr>
            </w:pPr>
            <w:r w:rsidDel="00000000" w:rsidR="00000000" w:rsidRPr="00000000">
              <w:rPr>
                <w:sz w:val="18"/>
                <w:szCs w:val="18"/>
                <w:rtl w:val="0"/>
              </w:rPr>
              <w:t xml:space="preserve">W: 3, 4, 5, 6</w:t>
            </w:r>
          </w:p>
        </w:tc>
        <w:tc>
          <w:tcPr>
            <w:shd w:fill="a4c2f4" w:val="clear"/>
            <w:vAlign w:val="center"/>
          </w:tcPr>
          <w:p w:rsidR="00000000" w:rsidDel="00000000" w:rsidP="00000000" w:rsidRDefault="00000000" w:rsidRPr="00000000" w14:paraId="00000135">
            <w:pPr>
              <w:widowControl w:val="0"/>
              <w:spacing w:line="240" w:lineRule="auto"/>
              <w:jc w:val="center"/>
              <w:rPr>
                <w:sz w:val="18"/>
                <w:szCs w:val="18"/>
              </w:rPr>
            </w:pPr>
            <w:r w:rsidDel="00000000" w:rsidR="00000000" w:rsidRPr="00000000">
              <w:rPr>
                <w:sz w:val="18"/>
                <w:szCs w:val="18"/>
                <w:rtl w:val="0"/>
              </w:rPr>
              <w:t xml:space="preserve">R: 1, 2, 3, 4, 5, 6</w:t>
            </w:r>
          </w:p>
        </w:tc>
        <w:tc>
          <w:tcPr>
            <w:shd w:fill="a4c2f4" w:val="clear"/>
            <w:vAlign w:val="center"/>
          </w:tcPr>
          <w:p w:rsidR="00000000" w:rsidDel="00000000" w:rsidP="00000000" w:rsidRDefault="00000000" w:rsidRPr="00000000" w14:paraId="00000136">
            <w:pPr>
              <w:widowControl w:val="0"/>
              <w:spacing w:line="240" w:lineRule="auto"/>
              <w:jc w:val="center"/>
              <w:rPr>
                <w:sz w:val="18"/>
                <w:szCs w:val="18"/>
              </w:rPr>
            </w:pPr>
            <w:r w:rsidDel="00000000" w:rsidR="00000000" w:rsidRPr="00000000">
              <w:rPr>
                <w:sz w:val="18"/>
                <w:szCs w:val="18"/>
                <w:rtl w:val="0"/>
              </w:rPr>
              <w:t xml:space="preserve">R: 1, 2, 3, 4, 5, 6</w:t>
            </w:r>
          </w:p>
        </w:tc>
        <w:tc>
          <w:tcPr>
            <w:shd w:fill="b6d7a8" w:val="clear"/>
            <w:vAlign w:val="center"/>
          </w:tcPr>
          <w:p w:rsidR="00000000" w:rsidDel="00000000" w:rsidP="00000000" w:rsidRDefault="00000000" w:rsidRPr="00000000" w14:paraId="00000137">
            <w:pPr>
              <w:widowControl w:val="0"/>
              <w:spacing w:line="240" w:lineRule="auto"/>
              <w:jc w:val="center"/>
              <w:rPr>
                <w:sz w:val="18"/>
                <w:szCs w:val="18"/>
              </w:rPr>
            </w:pPr>
            <w:r w:rsidDel="00000000" w:rsidR="00000000" w:rsidRPr="00000000">
              <w:rPr>
                <w:sz w:val="18"/>
                <w:szCs w:val="18"/>
                <w:rtl w:val="0"/>
              </w:rPr>
              <w:t xml:space="preserve">W: 1, 2, 5, 6</w:t>
            </w:r>
          </w:p>
        </w:tc>
        <w:tc>
          <w:tcPr>
            <w:shd w:fill="ffe599" w:val="clear"/>
            <w:vAlign w:val="center"/>
          </w:tcPr>
          <w:p w:rsidR="00000000" w:rsidDel="00000000" w:rsidP="00000000" w:rsidRDefault="00000000" w:rsidRPr="00000000" w14:paraId="00000138">
            <w:pPr>
              <w:widowControl w:val="0"/>
              <w:spacing w:line="240" w:lineRule="auto"/>
              <w:jc w:val="center"/>
              <w:rPr>
                <w:sz w:val="18"/>
                <w:szCs w:val="18"/>
              </w:rPr>
            </w:pPr>
            <w:r w:rsidDel="00000000" w:rsidR="00000000" w:rsidRPr="00000000">
              <w:rPr>
                <w:sz w:val="18"/>
                <w:szCs w:val="18"/>
                <w:rtl w:val="0"/>
              </w:rPr>
              <w:t xml:space="preserve">O: 1, 2, 3, 4, 5, 6</w:t>
            </w:r>
          </w:p>
        </w:tc>
      </w:tr>
      <w:tr>
        <w:trPr>
          <w:cantSplit w:val="0"/>
          <w:trHeight w:val="400" w:hRule="atLeast"/>
          <w:tblHeader w:val="0"/>
        </w:trPr>
        <w:tc>
          <w:tcPr>
            <w:shd w:fill="ea9999" w:val="clear"/>
            <w:vAlign w:val="center"/>
          </w:tcPr>
          <w:p w:rsidR="00000000" w:rsidDel="00000000" w:rsidP="00000000" w:rsidRDefault="00000000" w:rsidRPr="00000000" w14:paraId="00000139">
            <w:pPr>
              <w:widowControl w:val="0"/>
              <w:spacing w:line="240" w:lineRule="auto"/>
              <w:jc w:val="center"/>
              <w:rPr>
                <w:sz w:val="18"/>
                <w:szCs w:val="18"/>
              </w:rPr>
            </w:pPr>
            <w:r w:rsidDel="00000000" w:rsidR="00000000" w:rsidRPr="00000000">
              <w:rPr>
                <w:sz w:val="18"/>
                <w:szCs w:val="18"/>
                <w:rtl w:val="0"/>
              </w:rPr>
              <w:t xml:space="preserve">Technical Accuracy</w:t>
            </w:r>
          </w:p>
        </w:tc>
        <w:tc>
          <w:tcPr>
            <w:vAlign w:val="center"/>
          </w:tcPr>
          <w:p w:rsidR="00000000" w:rsidDel="00000000" w:rsidP="00000000" w:rsidRDefault="00000000" w:rsidRPr="00000000" w14:paraId="0000013A">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Imperative sentences and sentence fragments.</w:t>
            </w:r>
          </w:p>
        </w:tc>
        <w:tc>
          <w:tcPr>
            <w:vAlign w:val="center"/>
          </w:tcPr>
          <w:p w:rsidR="00000000" w:rsidDel="00000000" w:rsidP="00000000" w:rsidRDefault="00000000" w:rsidRPr="00000000" w14:paraId="0000013B">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Punctuation: … inverted commas () -</w:t>
            </w:r>
          </w:p>
        </w:tc>
        <w:tc>
          <w:tcPr>
            <w:vAlign w:val="center"/>
          </w:tcPr>
          <w:p w:rsidR="00000000" w:rsidDel="00000000" w:rsidP="00000000" w:rsidRDefault="00000000" w:rsidRPr="00000000" w14:paraId="0000013C">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Essay (craft) and comparative essay writing.</w:t>
            </w:r>
          </w:p>
        </w:tc>
        <w:tc>
          <w:tcPr>
            <w:vAlign w:val="center"/>
          </w:tcPr>
          <w:p w:rsidR="00000000" w:rsidDel="00000000" w:rsidP="00000000" w:rsidRDefault="00000000" w:rsidRPr="00000000" w14:paraId="0000013D">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Essay (craft) and approaching extract analysis.</w:t>
            </w:r>
          </w:p>
        </w:tc>
        <w:tc>
          <w:tcPr>
            <w:vAlign w:val="center"/>
          </w:tcPr>
          <w:p w:rsidR="00000000" w:rsidDel="00000000" w:rsidP="00000000" w:rsidRDefault="00000000" w:rsidRPr="00000000" w14:paraId="0000013E">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Negatives, tenses.</w:t>
            </w:r>
          </w:p>
        </w:tc>
        <w:tc>
          <w:tcPr>
            <w:vAlign w:val="center"/>
          </w:tcPr>
          <w:p w:rsidR="00000000" w:rsidDel="00000000" w:rsidP="00000000" w:rsidRDefault="00000000" w:rsidRPr="00000000" w14:paraId="0000013F">
            <w:pPr>
              <w:widowControl w:val="0"/>
              <w:spacing w:line="240" w:lineRule="auto"/>
              <w:jc w:val="center"/>
              <w:rPr>
                <w:color w:val="ff0000"/>
                <w:sz w:val="18"/>
                <w:szCs w:val="18"/>
              </w:rPr>
            </w:pPr>
            <w:r w:rsidDel="00000000" w:rsidR="00000000" w:rsidRPr="00000000">
              <w:rPr>
                <w:color w:val="ff0000"/>
                <w:sz w:val="18"/>
                <w:szCs w:val="18"/>
                <w:rtl w:val="0"/>
              </w:rPr>
              <w:t xml:space="preserve">Assessment of technical skills.</w:t>
            </w:r>
          </w:p>
        </w:tc>
      </w:tr>
      <w:tr>
        <w:trPr>
          <w:cantSplit w:val="0"/>
          <w:trHeight w:val="400" w:hRule="atLeast"/>
          <w:tblHeader w:val="0"/>
        </w:trPr>
        <w:tc>
          <w:tcPr>
            <w:vAlign w:val="center"/>
          </w:tcPr>
          <w:p w:rsidR="00000000" w:rsidDel="00000000" w:rsidP="00000000" w:rsidRDefault="00000000" w:rsidRPr="00000000" w14:paraId="00000140">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Editors:</w:t>
            </w:r>
          </w:p>
        </w:tc>
        <w:tc>
          <w:tcPr>
            <w:gridSpan w:val="2"/>
            <w:vAlign w:val="center"/>
          </w:tcPr>
          <w:p w:rsidR="00000000" w:rsidDel="00000000" w:rsidP="00000000" w:rsidRDefault="00000000" w:rsidRPr="00000000" w14:paraId="00000141">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HTA</w:t>
            </w:r>
          </w:p>
        </w:tc>
        <w:tc>
          <w:tcPr>
            <w:vAlign w:val="center"/>
          </w:tcPr>
          <w:p w:rsidR="00000000" w:rsidDel="00000000" w:rsidP="00000000" w:rsidRDefault="00000000" w:rsidRPr="00000000" w14:paraId="00000143">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BAI</w:t>
            </w:r>
          </w:p>
        </w:tc>
        <w:tc>
          <w:tcPr>
            <w:vAlign w:val="center"/>
          </w:tcPr>
          <w:p w:rsidR="00000000" w:rsidDel="00000000" w:rsidP="00000000" w:rsidRDefault="00000000" w:rsidRPr="00000000" w14:paraId="00000144">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SDO</w:t>
            </w:r>
          </w:p>
        </w:tc>
        <w:tc>
          <w:tcPr>
            <w:vAlign w:val="center"/>
          </w:tcPr>
          <w:p w:rsidR="00000000" w:rsidDel="00000000" w:rsidP="00000000" w:rsidRDefault="00000000" w:rsidRPr="00000000" w14:paraId="00000145">
            <w:pPr>
              <w:widowControl w:val="0"/>
              <w:spacing w:line="240" w:lineRule="auto"/>
              <w:ind w:left="0" w:firstLine="0"/>
              <w:jc w:val="center"/>
              <w:rPr>
                <w:color w:val="ff0000"/>
                <w:sz w:val="18"/>
                <w:szCs w:val="18"/>
              </w:rPr>
            </w:pPr>
            <w:r w:rsidDel="00000000" w:rsidR="00000000" w:rsidRPr="00000000">
              <w:rPr>
                <w:rtl w:val="0"/>
              </w:rPr>
            </w:r>
          </w:p>
        </w:tc>
        <w:tc>
          <w:tcPr>
            <w:vAlign w:val="center"/>
          </w:tcPr>
          <w:p w:rsidR="00000000" w:rsidDel="00000000" w:rsidP="00000000" w:rsidRDefault="00000000" w:rsidRPr="00000000" w14:paraId="00000146">
            <w:pPr>
              <w:widowControl w:val="0"/>
              <w:spacing w:line="240" w:lineRule="auto"/>
              <w:ind w:left="0" w:firstLine="0"/>
              <w:jc w:val="center"/>
              <w:rPr>
                <w:color w:val="ff0000"/>
                <w:sz w:val="18"/>
                <w:szCs w:val="18"/>
              </w:rPr>
            </w:pPr>
            <w:r w:rsidDel="00000000" w:rsidR="00000000" w:rsidRPr="00000000">
              <w:rPr>
                <w:color w:val="ff0000"/>
                <w:sz w:val="18"/>
                <w:szCs w:val="18"/>
                <w:rtl w:val="0"/>
              </w:rPr>
              <w:t xml:space="preserve">KWA</w:t>
            </w:r>
          </w:p>
        </w:tc>
      </w:tr>
    </w:tbl>
    <w:p w:rsidR="00000000" w:rsidDel="00000000" w:rsidP="00000000" w:rsidRDefault="00000000" w:rsidRPr="00000000" w14:paraId="00000147">
      <w:pPr>
        <w:ind w:left="0" w:firstLine="0"/>
        <w:rPr>
          <w:sz w:val="20"/>
          <w:szCs w:val="20"/>
        </w:rPr>
      </w:pPr>
      <w:r w:rsidDel="00000000" w:rsidR="00000000" w:rsidRPr="00000000">
        <w:rPr>
          <w:rtl w:val="0"/>
        </w:rPr>
      </w:r>
    </w:p>
    <w:p w:rsidR="00000000" w:rsidDel="00000000" w:rsidP="00000000" w:rsidRDefault="00000000" w:rsidRPr="00000000" w14:paraId="00000148">
      <w:pPr>
        <w:ind w:left="0" w:firstLine="0"/>
        <w:rPr>
          <w:sz w:val="20"/>
          <w:szCs w:val="20"/>
        </w:rPr>
      </w:pPr>
      <w:r w:rsidDel="00000000" w:rsidR="00000000" w:rsidRPr="00000000">
        <w:rPr>
          <w:rtl w:val="0"/>
        </w:rPr>
      </w:r>
    </w:p>
    <w:p w:rsidR="00000000" w:rsidDel="00000000" w:rsidP="00000000" w:rsidRDefault="00000000" w:rsidRPr="00000000" w14:paraId="00000149">
      <w:pPr>
        <w:ind w:left="0" w:firstLine="0"/>
        <w:rPr>
          <w:sz w:val="20"/>
          <w:szCs w:val="20"/>
        </w:rPr>
      </w:pPr>
      <w:r w:rsidDel="00000000" w:rsidR="00000000" w:rsidRPr="00000000">
        <w:rPr>
          <w:rtl w:val="0"/>
        </w:rPr>
      </w:r>
    </w:p>
    <w:p w:rsidR="00000000" w:rsidDel="00000000" w:rsidP="00000000" w:rsidRDefault="00000000" w:rsidRPr="00000000" w14:paraId="0000014A">
      <w:pPr>
        <w:ind w:left="0" w:firstLine="0"/>
        <w:rPr>
          <w:sz w:val="20"/>
          <w:szCs w:val="20"/>
        </w:rPr>
      </w:pPr>
      <w:r w:rsidDel="00000000" w:rsidR="00000000" w:rsidRPr="00000000">
        <w:rPr>
          <w:rtl w:val="0"/>
        </w:rPr>
      </w:r>
    </w:p>
    <w:p w:rsidR="00000000" w:rsidDel="00000000" w:rsidP="00000000" w:rsidRDefault="00000000" w:rsidRPr="00000000" w14:paraId="0000014B">
      <w:pPr>
        <w:ind w:left="0" w:firstLine="0"/>
        <w:rPr>
          <w:sz w:val="20"/>
          <w:szCs w:val="20"/>
        </w:rPr>
      </w:pPr>
      <w:r w:rsidDel="00000000" w:rsidR="00000000" w:rsidRPr="00000000">
        <w:rPr>
          <w:rtl w:val="0"/>
        </w:rPr>
      </w:r>
    </w:p>
    <w:p w:rsidR="00000000" w:rsidDel="00000000" w:rsidP="00000000" w:rsidRDefault="00000000" w:rsidRPr="00000000" w14:paraId="0000014C">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14D">
      <w:pPr>
        <w:ind w:left="0" w:firstLine="0"/>
        <w:rPr>
          <w:b w:val="1"/>
          <w:sz w:val="20"/>
          <w:szCs w:val="20"/>
          <w:u w:val="single"/>
        </w:rPr>
      </w:pPr>
      <w:r w:rsidDel="00000000" w:rsidR="00000000" w:rsidRPr="00000000">
        <w:rPr>
          <w:b w:val="1"/>
          <w:sz w:val="20"/>
          <w:szCs w:val="20"/>
          <w:u w:val="single"/>
          <w:rtl w:val="0"/>
        </w:rPr>
        <w:t xml:space="preserve">Skills Benchmarks </w:t>
      </w:r>
    </w:p>
    <w:p w:rsidR="00000000" w:rsidDel="00000000" w:rsidP="00000000" w:rsidRDefault="00000000" w:rsidRPr="00000000" w14:paraId="0000014E">
      <w:pPr>
        <w:ind w:left="0" w:firstLine="0"/>
        <w:rPr>
          <w:sz w:val="20"/>
          <w:szCs w:val="20"/>
        </w:rPr>
      </w:pPr>
      <w:r w:rsidDel="00000000" w:rsidR="00000000" w:rsidRPr="00000000">
        <w:rPr>
          <w:rtl w:val="0"/>
        </w:rPr>
      </w:r>
    </w:p>
    <w:tbl>
      <w:tblPr>
        <w:tblStyle w:val="Table7"/>
        <w:tblW w:w="15735.0000000000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4300.000000000001"/>
        <w:gridCol w:w="4300.000000000001"/>
        <w:gridCol w:w="4300.000000000001"/>
        <w:tblGridChange w:id="0">
          <w:tblGrid>
            <w:gridCol w:w="2835"/>
            <w:gridCol w:w="4300.000000000001"/>
            <w:gridCol w:w="4300.000000000001"/>
            <w:gridCol w:w="4300.000000000001"/>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ind w:left="0" w:firstLine="0"/>
              <w:rPr>
                <w:b w:val="1"/>
                <w:sz w:val="20"/>
                <w:szCs w:val="20"/>
              </w:rPr>
            </w:pPr>
            <w:r w:rsidDel="00000000" w:rsidR="00000000" w:rsidRPr="00000000">
              <w:rPr>
                <w:b w:val="1"/>
                <w:sz w:val="20"/>
                <w:szCs w:val="20"/>
                <w:rtl w:val="0"/>
              </w:rPr>
              <w:t xml:space="preserve">Writing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ind w:left="0" w:firstLine="0"/>
              <w:rPr>
                <w:b w:val="1"/>
                <w:sz w:val="20"/>
                <w:szCs w:val="20"/>
              </w:rPr>
            </w:pPr>
            <w:r w:rsidDel="00000000" w:rsidR="00000000" w:rsidRPr="00000000">
              <w:rPr>
                <w:b w:val="1"/>
                <w:sz w:val="20"/>
                <w:szCs w:val="20"/>
                <w:rtl w:val="0"/>
              </w:rPr>
              <w:t xml:space="preserve">Y7</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0" w:firstLine="0"/>
              <w:rPr>
                <w:b w:val="1"/>
                <w:sz w:val="20"/>
                <w:szCs w:val="20"/>
              </w:rPr>
            </w:pPr>
            <w:r w:rsidDel="00000000" w:rsidR="00000000" w:rsidRPr="00000000">
              <w:rPr>
                <w:b w:val="1"/>
                <w:sz w:val="20"/>
                <w:szCs w:val="20"/>
                <w:rtl w:val="0"/>
              </w:rPr>
              <w:t xml:space="preserve">Y8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ind w:left="0" w:firstLine="0"/>
              <w:rPr>
                <w:b w:val="1"/>
                <w:sz w:val="20"/>
                <w:szCs w:val="20"/>
              </w:rPr>
            </w:pPr>
            <w:r w:rsidDel="00000000" w:rsidR="00000000" w:rsidRPr="00000000">
              <w:rPr>
                <w:b w:val="1"/>
                <w:sz w:val="20"/>
                <w:szCs w:val="20"/>
                <w:rtl w:val="0"/>
              </w:rPr>
              <w:t xml:space="preserve">Y9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numPr>
                <w:ilvl w:val="0"/>
                <w:numId w:val="2"/>
              </w:numPr>
              <w:spacing w:line="240" w:lineRule="auto"/>
              <w:ind w:left="0" w:firstLine="0"/>
              <w:rPr>
                <w:sz w:val="20"/>
                <w:szCs w:val="20"/>
              </w:rPr>
            </w:pPr>
            <w:r w:rsidDel="00000000" w:rsidR="00000000" w:rsidRPr="00000000">
              <w:rPr>
                <w:sz w:val="20"/>
                <w:szCs w:val="20"/>
                <w:rtl w:val="0"/>
              </w:rPr>
              <w:t xml:space="preserve">Narrative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ind w:left="0" w:firstLine="0"/>
              <w:rPr>
                <w:sz w:val="20"/>
                <w:szCs w:val="20"/>
              </w:rPr>
            </w:pPr>
            <w:r w:rsidDel="00000000" w:rsidR="00000000" w:rsidRPr="00000000">
              <w:rPr>
                <w:sz w:val="20"/>
                <w:szCs w:val="20"/>
                <w:rtl w:val="0"/>
              </w:rPr>
              <w:t xml:space="preserve">Beginning, middle and 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ind w:left="0" w:firstLine="0"/>
              <w:rPr>
                <w:sz w:val="20"/>
                <w:szCs w:val="20"/>
              </w:rPr>
            </w:pPr>
            <w:r w:rsidDel="00000000" w:rsidR="00000000" w:rsidRPr="00000000">
              <w:rPr>
                <w:sz w:val="20"/>
                <w:szCs w:val="20"/>
                <w:rtl w:val="0"/>
              </w:rPr>
              <w:t xml:space="preserve">Narrative arc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ind w:left="0" w:firstLine="0"/>
              <w:rPr>
                <w:sz w:val="20"/>
                <w:szCs w:val="20"/>
              </w:rPr>
            </w:pPr>
            <w:r w:rsidDel="00000000" w:rsidR="00000000" w:rsidRPr="00000000">
              <w:rPr>
                <w:sz w:val="20"/>
                <w:szCs w:val="20"/>
                <w:rtl w:val="0"/>
              </w:rPr>
              <w:t xml:space="preserve">Split narratives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numPr>
                <w:ilvl w:val="0"/>
                <w:numId w:val="2"/>
              </w:numPr>
              <w:spacing w:line="240" w:lineRule="auto"/>
              <w:ind w:left="0" w:firstLine="0"/>
              <w:rPr>
                <w:sz w:val="20"/>
                <w:szCs w:val="20"/>
              </w:rPr>
            </w:pPr>
            <w:r w:rsidDel="00000000" w:rsidR="00000000" w:rsidRPr="00000000">
              <w:rPr>
                <w:sz w:val="20"/>
                <w:szCs w:val="20"/>
                <w:rtl w:val="0"/>
              </w:rPr>
              <w:t xml:space="preserve">Descriptive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ind w:left="0" w:firstLine="0"/>
              <w:rPr>
                <w:sz w:val="20"/>
                <w:szCs w:val="20"/>
              </w:rPr>
            </w:pPr>
            <w:r w:rsidDel="00000000" w:rsidR="00000000" w:rsidRPr="00000000">
              <w:rPr>
                <w:sz w:val="20"/>
                <w:szCs w:val="20"/>
                <w:rtl w:val="0"/>
              </w:rPr>
              <w:t xml:space="preserve">Create an atmosphere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ind w:left="0" w:firstLine="0"/>
              <w:rPr>
                <w:sz w:val="20"/>
                <w:szCs w:val="20"/>
              </w:rPr>
            </w:pPr>
            <w:r w:rsidDel="00000000" w:rsidR="00000000" w:rsidRPr="00000000">
              <w:rPr>
                <w:sz w:val="20"/>
                <w:szCs w:val="20"/>
                <w:rtl w:val="0"/>
              </w:rPr>
              <w:t xml:space="preserve">Contrasting atmospheres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ind w:left="0" w:firstLine="0"/>
              <w:rPr>
                <w:sz w:val="20"/>
                <w:szCs w:val="20"/>
              </w:rPr>
            </w:pPr>
            <w:r w:rsidDel="00000000" w:rsidR="00000000" w:rsidRPr="00000000">
              <w:rPr>
                <w:sz w:val="20"/>
                <w:szCs w:val="20"/>
                <w:rtl w:val="0"/>
              </w:rPr>
              <w:t xml:space="preserve">Evolving atmospheres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numPr>
                <w:ilvl w:val="0"/>
                <w:numId w:val="2"/>
              </w:numPr>
              <w:spacing w:line="240" w:lineRule="auto"/>
              <w:ind w:left="0" w:firstLine="0"/>
              <w:rPr>
                <w:sz w:val="20"/>
                <w:szCs w:val="20"/>
              </w:rPr>
            </w:pPr>
            <w:r w:rsidDel="00000000" w:rsidR="00000000" w:rsidRPr="00000000">
              <w:rPr>
                <w:sz w:val="20"/>
                <w:szCs w:val="20"/>
                <w:rtl w:val="0"/>
              </w:rPr>
              <w:t xml:space="preserve">Persuasive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ind w:left="0" w:firstLine="0"/>
              <w:rPr>
                <w:sz w:val="20"/>
                <w:szCs w:val="20"/>
              </w:rPr>
            </w:pPr>
            <w:r w:rsidDel="00000000" w:rsidR="00000000" w:rsidRPr="00000000">
              <w:rPr>
                <w:sz w:val="20"/>
                <w:szCs w:val="20"/>
                <w:rtl w:val="0"/>
              </w:rPr>
              <w:t xml:space="preserve">Clear opinion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ind w:left="0" w:firstLine="0"/>
              <w:rPr>
                <w:sz w:val="20"/>
                <w:szCs w:val="20"/>
              </w:rPr>
            </w:pPr>
            <w:r w:rsidDel="00000000" w:rsidR="00000000" w:rsidRPr="00000000">
              <w:rPr>
                <w:sz w:val="20"/>
                <w:szCs w:val="20"/>
                <w:rtl w:val="0"/>
              </w:rPr>
              <w:t xml:space="preserve">Considered opinion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ind w:left="0" w:firstLine="0"/>
              <w:rPr>
                <w:sz w:val="20"/>
                <w:szCs w:val="20"/>
              </w:rPr>
            </w:pPr>
            <w:r w:rsidDel="00000000" w:rsidR="00000000" w:rsidRPr="00000000">
              <w:rPr>
                <w:sz w:val="20"/>
                <w:szCs w:val="20"/>
                <w:rtl w:val="0"/>
              </w:rPr>
              <w:t xml:space="preserve">Evaluative opinion (writing in 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numPr>
                <w:ilvl w:val="0"/>
                <w:numId w:val="2"/>
              </w:numPr>
              <w:spacing w:line="240" w:lineRule="auto"/>
              <w:ind w:left="0" w:firstLine="0"/>
              <w:rPr>
                <w:sz w:val="20"/>
                <w:szCs w:val="20"/>
              </w:rPr>
            </w:pPr>
            <w:r w:rsidDel="00000000" w:rsidR="00000000" w:rsidRPr="00000000">
              <w:rPr>
                <w:sz w:val="20"/>
                <w:szCs w:val="20"/>
                <w:rtl w:val="0"/>
              </w:rPr>
              <w:t xml:space="preserve">Informative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left="0" w:firstLine="0"/>
              <w:rPr>
                <w:sz w:val="20"/>
                <w:szCs w:val="20"/>
              </w:rPr>
            </w:pPr>
            <w:r w:rsidDel="00000000" w:rsidR="00000000" w:rsidRPr="00000000">
              <w:rPr>
                <w:sz w:val="20"/>
                <w:szCs w:val="20"/>
                <w:rtl w:val="0"/>
              </w:rPr>
              <w:t xml:space="preserve">Clear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ind w:left="0" w:firstLine="0"/>
              <w:rPr>
                <w:sz w:val="20"/>
                <w:szCs w:val="20"/>
              </w:rPr>
            </w:pPr>
            <w:r w:rsidDel="00000000" w:rsidR="00000000" w:rsidRPr="00000000">
              <w:rPr>
                <w:sz w:val="20"/>
                <w:szCs w:val="20"/>
                <w:rtl w:val="0"/>
              </w:rPr>
              <w:t xml:space="preserve">Considered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ind w:left="0" w:firstLine="0"/>
              <w:rPr>
                <w:sz w:val="20"/>
                <w:szCs w:val="20"/>
              </w:rPr>
            </w:pPr>
            <w:r w:rsidDel="00000000" w:rsidR="00000000" w:rsidRPr="00000000">
              <w:rPr>
                <w:sz w:val="20"/>
                <w:szCs w:val="20"/>
                <w:rtl w:val="0"/>
              </w:rPr>
              <w:t xml:space="preserve">Evaluative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numPr>
                <w:ilvl w:val="0"/>
                <w:numId w:val="2"/>
              </w:numPr>
              <w:spacing w:line="240" w:lineRule="auto"/>
              <w:ind w:left="0" w:firstLine="0"/>
              <w:rPr>
                <w:sz w:val="20"/>
                <w:szCs w:val="20"/>
              </w:rPr>
            </w:pPr>
            <w:r w:rsidDel="00000000" w:rsidR="00000000" w:rsidRPr="00000000">
              <w:rPr>
                <w:sz w:val="20"/>
                <w:szCs w:val="20"/>
                <w:rtl w:val="0"/>
              </w:rPr>
              <w:t xml:space="preserve">Language for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ind w:left="0" w:firstLine="0"/>
              <w:rPr>
                <w:sz w:val="20"/>
                <w:szCs w:val="20"/>
              </w:rPr>
            </w:pPr>
            <w:r w:rsidDel="00000000" w:rsidR="00000000" w:rsidRPr="00000000">
              <w:rPr>
                <w:sz w:val="20"/>
                <w:szCs w:val="20"/>
                <w:rtl w:val="0"/>
              </w:rPr>
              <w:t xml:space="preserve">Sensory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ind w:left="0" w:firstLine="0"/>
              <w:rPr>
                <w:sz w:val="20"/>
                <w:szCs w:val="20"/>
              </w:rPr>
            </w:pPr>
            <w:r w:rsidDel="00000000" w:rsidR="00000000" w:rsidRPr="00000000">
              <w:rPr>
                <w:sz w:val="20"/>
                <w:szCs w:val="20"/>
                <w:rtl w:val="0"/>
              </w:rPr>
              <w:t xml:space="preserve">Figurative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ind w:left="0" w:firstLine="0"/>
              <w:rPr>
                <w:sz w:val="20"/>
                <w:szCs w:val="20"/>
              </w:rPr>
            </w:pPr>
            <w:r w:rsidDel="00000000" w:rsidR="00000000" w:rsidRPr="00000000">
              <w:rPr>
                <w:sz w:val="20"/>
                <w:szCs w:val="20"/>
                <w:rtl w:val="0"/>
              </w:rPr>
              <w:t xml:space="preserve">Semantic fields &amp; allusions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numPr>
                <w:ilvl w:val="0"/>
                <w:numId w:val="2"/>
              </w:numPr>
              <w:spacing w:line="240" w:lineRule="auto"/>
              <w:ind w:left="0" w:firstLine="0"/>
              <w:rPr>
                <w:sz w:val="20"/>
                <w:szCs w:val="20"/>
              </w:rPr>
            </w:pPr>
            <w:r w:rsidDel="00000000" w:rsidR="00000000" w:rsidRPr="00000000">
              <w:rPr>
                <w:sz w:val="20"/>
                <w:szCs w:val="20"/>
                <w:rtl w:val="0"/>
              </w:rPr>
              <w:t xml:space="preserve">Structure for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ind w:left="0" w:firstLine="0"/>
              <w:rPr>
                <w:sz w:val="20"/>
                <w:szCs w:val="20"/>
              </w:rPr>
            </w:pPr>
            <w:r w:rsidDel="00000000" w:rsidR="00000000" w:rsidRPr="00000000">
              <w:rPr>
                <w:sz w:val="20"/>
                <w:szCs w:val="20"/>
                <w:rtl w:val="0"/>
              </w:rPr>
              <w:t xml:space="preserve">Shift in focus (paragraphs), shift in person (dialogue) and zooming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ind w:left="0" w:firstLine="0"/>
              <w:rPr>
                <w:sz w:val="20"/>
                <w:szCs w:val="20"/>
              </w:rPr>
            </w:pPr>
            <w:r w:rsidDel="00000000" w:rsidR="00000000" w:rsidRPr="00000000">
              <w:rPr>
                <w:sz w:val="20"/>
                <w:szCs w:val="20"/>
                <w:rtl w:val="0"/>
              </w:rPr>
              <w:t xml:space="preserve">Narrative arc, shift in time, repetition, contrast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ind w:left="0" w:firstLine="0"/>
              <w:rPr>
                <w:sz w:val="20"/>
                <w:szCs w:val="20"/>
              </w:rPr>
            </w:pPr>
            <w:r w:rsidDel="00000000" w:rsidR="00000000" w:rsidRPr="00000000">
              <w:rPr>
                <w:sz w:val="20"/>
                <w:szCs w:val="20"/>
                <w:rtl w:val="0"/>
              </w:rPr>
              <w:t xml:space="preserve">Cyclical structure, non-linear structure</w:t>
            </w:r>
          </w:p>
        </w:tc>
      </w:tr>
    </w:tbl>
    <w:p w:rsidR="00000000" w:rsidDel="00000000" w:rsidP="00000000" w:rsidRDefault="00000000" w:rsidRPr="00000000" w14:paraId="0000016B">
      <w:pPr>
        <w:ind w:left="0" w:firstLine="0"/>
        <w:rPr>
          <w:sz w:val="20"/>
          <w:szCs w:val="20"/>
        </w:rPr>
      </w:pPr>
      <w:r w:rsidDel="00000000" w:rsidR="00000000" w:rsidRPr="00000000">
        <w:rPr>
          <w:rtl w:val="0"/>
        </w:rPr>
      </w:r>
    </w:p>
    <w:tbl>
      <w:tblPr>
        <w:tblStyle w:val="Table8"/>
        <w:tblW w:w="15750.00000000000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4300.000000000001"/>
        <w:gridCol w:w="4300.000000000001"/>
        <w:gridCol w:w="4300.000000000001"/>
        <w:tblGridChange w:id="0">
          <w:tblGrid>
            <w:gridCol w:w="2850"/>
            <w:gridCol w:w="4300.000000000001"/>
            <w:gridCol w:w="4300.000000000001"/>
            <w:gridCol w:w="4300.000000000001"/>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ind w:left="0" w:firstLine="0"/>
              <w:rPr>
                <w:b w:val="1"/>
                <w:sz w:val="20"/>
                <w:szCs w:val="20"/>
              </w:rPr>
            </w:pPr>
            <w:r w:rsidDel="00000000" w:rsidR="00000000" w:rsidRPr="00000000">
              <w:rPr>
                <w:b w:val="1"/>
                <w:sz w:val="20"/>
                <w:szCs w:val="20"/>
                <w:rtl w:val="0"/>
              </w:rPr>
              <w:t xml:space="preserve">Reading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ind w:left="0" w:firstLine="0"/>
              <w:rPr>
                <w:b w:val="1"/>
                <w:sz w:val="20"/>
                <w:szCs w:val="20"/>
              </w:rPr>
            </w:pPr>
            <w:r w:rsidDel="00000000" w:rsidR="00000000" w:rsidRPr="00000000">
              <w:rPr>
                <w:b w:val="1"/>
                <w:sz w:val="20"/>
                <w:szCs w:val="20"/>
                <w:rtl w:val="0"/>
              </w:rPr>
              <w:t xml:space="preserve">Y7</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ind w:left="0" w:firstLine="0"/>
              <w:rPr>
                <w:b w:val="1"/>
                <w:sz w:val="20"/>
                <w:szCs w:val="20"/>
              </w:rPr>
            </w:pPr>
            <w:r w:rsidDel="00000000" w:rsidR="00000000" w:rsidRPr="00000000">
              <w:rPr>
                <w:b w:val="1"/>
                <w:sz w:val="20"/>
                <w:szCs w:val="20"/>
                <w:rtl w:val="0"/>
              </w:rPr>
              <w:t xml:space="preserve">Y8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ind w:left="0" w:firstLine="0"/>
              <w:rPr>
                <w:b w:val="1"/>
                <w:sz w:val="20"/>
                <w:szCs w:val="20"/>
              </w:rPr>
            </w:pPr>
            <w:r w:rsidDel="00000000" w:rsidR="00000000" w:rsidRPr="00000000">
              <w:rPr>
                <w:b w:val="1"/>
                <w:sz w:val="20"/>
                <w:szCs w:val="20"/>
                <w:rtl w:val="0"/>
              </w:rPr>
              <w:t xml:space="preserve">Y9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ind w:left="0" w:firstLine="0"/>
              <w:rPr>
                <w:sz w:val="20"/>
                <w:szCs w:val="20"/>
              </w:rPr>
            </w:pPr>
            <w:r w:rsidDel="00000000" w:rsidR="00000000" w:rsidRPr="00000000">
              <w:rPr>
                <w:sz w:val="20"/>
                <w:szCs w:val="20"/>
                <w:rtl w:val="0"/>
              </w:rPr>
              <w:t xml:space="preserve">1. Comprehension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0" w:firstLine="0"/>
              <w:rPr>
                <w:sz w:val="20"/>
                <w:szCs w:val="20"/>
              </w:rPr>
            </w:pPr>
            <w:r w:rsidDel="00000000" w:rsidR="00000000" w:rsidRPr="00000000">
              <w:rPr>
                <w:sz w:val="20"/>
                <w:szCs w:val="20"/>
                <w:rtl w:val="0"/>
              </w:rPr>
              <w:t xml:space="preserve">2. Selecting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 (explicit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 (implicit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 (embedded quotations)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ind w:left="0" w:firstLine="0"/>
              <w:rPr>
                <w:sz w:val="20"/>
                <w:szCs w:val="20"/>
              </w:rPr>
            </w:pPr>
            <w:r w:rsidDel="00000000" w:rsidR="00000000" w:rsidRPr="00000000">
              <w:rPr>
                <w:sz w:val="20"/>
                <w:szCs w:val="20"/>
                <w:rtl w:val="0"/>
              </w:rPr>
              <w:t xml:space="preserve">3. Inference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ind w:left="0" w:firstLine="0"/>
              <w:rPr>
                <w:sz w:val="20"/>
                <w:szCs w:val="20"/>
              </w:rPr>
            </w:pPr>
            <w:r w:rsidDel="00000000" w:rsidR="00000000" w:rsidRPr="00000000">
              <w:rPr>
                <w:sz w:val="20"/>
                <w:szCs w:val="20"/>
                <w:rtl w:val="0"/>
              </w:rPr>
              <w:t xml:space="preserve">4. Identification of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 (word classes/ sentence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 (figurative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 (extended methods)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ind w:left="0" w:firstLine="0"/>
              <w:rPr>
                <w:sz w:val="20"/>
                <w:szCs w:val="20"/>
              </w:rPr>
            </w:pPr>
            <w:r w:rsidDel="00000000" w:rsidR="00000000" w:rsidRPr="00000000">
              <w:rPr>
                <w:sz w:val="20"/>
                <w:szCs w:val="20"/>
                <w:rtl w:val="0"/>
              </w:rPr>
              <w:t xml:space="preserve">5.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ind w:left="0" w:firstLine="0"/>
              <w:rPr>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ind w:left="0" w:firstLine="0"/>
              <w:rPr>
                <w:sz w:val="20"/>
                <w:szCs w:val="20"/>
                <w:highlight w:val="white"/>
              </w:rPr>
            </w:pPr>
            <w:r w:rsidDel="00000000" w:rsidR="00000000" w:rsidRPr="00000000">
              <w:rPr>
                <w:sz w:val="20"/>
                <w:szCs w:val="20"/>
                <w:highlight w:val="white"/>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ind w:left="0" w:firstLine="0"/>
              <w:rPr>
                <w:sz w:val="20"/>
                <w:szCs w:val="20"/>
              </w:rPr>
            </w:pPr>
            <w:r w:rsidDel="00000000" w:rsidR="00000000" w:rsidRPr="00000000">
              <w:rPr>
                <w:sz w:val="20"/>
                <w:szCs w:val="20"/>
                <w:rtl w:val="0"/>
              </w:rPr>
              <w:t xml:space="preserve">6.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ind w:left="0" w:firstLine="0"/>
              <w:rPr>
                <w:sz w:val="20"/>
                <w:szCs w:val="20"/>
              </w:rPr>
            </w:pPr>
            <w:r w:rsidDel="00000000" w:rsidR="00000000" w:rsidRPr="00000000">
              <w:rPr>
                <w:sz w:val="20"/>
                <w:szCs w:val="20"/>
                <w:rtl w:val="0"/>
              </w:rPr>
              <w:t xml:space="preserve">X</w:t>
            </w:r>
          </w:p>
        </w:tc>
      </w:tr>
    </w:tbl>
    <w:p w:rsidR="00000000" w:rsidDel="00000000" w:rsidP="00000000" w:rsidRDefault="00000000" w:rsidRPr="00000000" w14:paraId="00000188">
      <w:pPr>
        <w:spacing w:after="240" w:before="240" w:line="276" w:lineRule="auto"/>
        <w:rPr>
          <w:b w:val="1"/>
          <w:sz w:val="20"/>
          <w:szCs w:val="20"/>
        </w:rPr>
      </w:pPr>
      <w:r w:rsidDel="00000000" w:rsidR="00000000" w:rsidRPr="00000000">
        <w:rPr>
          <w:b w:val="1"/>
          <w:sz w:val="20"/>
          <w:szCs w:val="20"/>
          <w:rtl w:val="0"/>
        </w:rPr>
        <w:t xml:space="preserve">Phase 1: Foundational Comprehension and Initial Connections (Year 7)</w:t>
      </w:r>
    </w:p>
    <w:p w:rsidR="00000000" w:rsidDel="00000000" w:rsidP="00000000" w:rsidRDefault="00000000" w:rsidRPr="00000000" w14:paraId="00000189">
      <w:pPr>
        <w:numPr>
          <w:ilvl w:val="0"/>
          <w:numId w:val="5"/>
        </w:numPr>
        <w:spacing w:after="0" w:before="240" w:line="276" w:lineRule="auto"/>
        <w:ind w:left="720" w:hanging="360"/>
        <w:rPr>
          <w:sz w:val="20"/>
          <w:szCs w:val="20"/>
        </w:rPr>
      </w:pPr>
      <w:r w:rsidDel="00000000" w:rsidR="00000000" w:rsidRPr="00000000">
        <w:rPr>
          <w:b w:val="1"/>
          <w:sz w:val="20"/>
          <w:szCs w:val="20"/>
          <w:rtl w:val="0"/>
        </w:rPr>
        <w:t xml:space="preserve">Focus:</w:t>
      </w:r>
      <w:r w:rsidDel="00000000" w:rsidR="00000000" w:rsidRPr="00000000">
        <w:rPr>
          <w:sz w:val="20"/>
          <w:szCs w:val="20"/>
          <w:rtl w:val="0"/>
        </w:rPr>
        <w:t xml:space="preserve"> Understanding the literal meaning of texts.</w:t>
      </w:r>
    </w:p>
    <w:p w:rsidR="00000000" w:rsidDel="00000000" w:rsidP="00000000" w:rsidRDefault="00000000" w:rsidRPr="00000000" w14:paraId="0000018A">
      <w:pPr>
        <w:numPr>
          <w:ilvl w:val="0"/>
          <w:numId w:val="5"/>
        </w:numPr>
        <w:spacing w:after="240" w:before="0" w:line="276" w:lineRule="auto"/>
        <w:ind w:left="720" w:hanging="360"/>
        <w:rPr>
          <w:sz w:val="20"/>
          <w:szCs w:val="20"/>
        </w:rPr>
      </w:pPr>
      <w:r w:rsidDel="00000000" w:rsidR="00000000" w:rsidRPr="00000000">
        <w:rPr>
          <w:b w:val="1"/>
          <w:sz w:val="20"/>
          <w:szCs w:val="20"/>
          <w:rtl w:val="0"/>
        </w:rPr>
        <w:t xml:space="preserve">Skills:</w:t>
      </w:r>
      <w:r w:rsidDel="00000000" w:rsidR="00000000" w:rsidRPr="00000000">
        <w:rPr>
          <w:sz w:val="20"/>
          <w:szCs w:val="20"/>
          <w:rtl w:val="0"/>
        </w:rPr>
        <w:t xml:space="preserve"> Retrieving facts, defining key vocabulary, sequencing events, and making simple inferences about characters and events, supported by directly stated evidence.</w:t>
      </w:r>
    </w:p>
    <w:p w:rsidR="00000000" w:rsidDel="00000000" w:rsidP="00000000" w:rsidRDefault="00000000" w:rsidRPr="00000000" w14:paraId="0000018B">
      <w:pPr>
        <w:spacing w:after="240" w:before="240" w:line="276" w:lineRule="auto"/>
        <w:rPr>
          <w:b w:val="1"/>
          <w:sz w:val="20"/>
          <w:szCs w:val="20"/>
        </w:rPr>
      </w:pPr>
      <w:r w:rsidDel="00000000" w:rsidR="00000000" w:rsidRPr="00000000">
        <w:rPr>
          <w:b w:val="1"/>
          <w:sz w:val="20"/>
          <w:szCs w:val="20"/>
          <w:rtl w:val="0"/>
        </w:rPr>
        <w:t xml:space="preserve">Phase 2: Developing Analytical Thinking (Year 8)</w:t>
      </w:r>
    </w:p>
    <w:p w:rsidR="00000000" w:rsidDel="00000000" w:rsidP="00000000" w:rsidRDefault="00000000" w:rsidRPr="00000000" w14:paraId="0000018C">
      <w:pPr>
        <w:numPr>
          <w:ilvl w:val="0"/>
          <w:numId w:val="4"/>
        </w:numPr>
        <w:spacing w:after="0" w:before="240" w:line="276" w:lineRule="auto"/>
        <w:ind w:left="720" w:hanging="360"/>
        <w:rPr>
          <w:sz w:val="20"/>
          <w:szCs w:val="20"/>
        </w:rPr>
      </w:pPr>
      <w:r w:rsidDel="00000000" w:rsidR="00000000" w:rsidRPr="00000000">
        <w:rPr>
          <w:b w:val="1"/>
          <w:sz w:val="20"/>
          <w:szCs w:val="20"/>
          <w:rtl w:val="0"/>
        </w:rPr>
        <w:t xml:space="preserve">Focus:</w:t>
      </w:r>
      <w:r w:rsidDel="00000000" w:rsidR="00000000" w:rsidRPr="00000000">
        <w:rPr>
          <w:sz w:val="20"/>
          <w:szCs w:val="20"/>
          <w:rtl w:val="0"/>
        </w:rPr>
        <w:t xml:space="preserve"> Understanding how language and structure create meaning.</w:t>
      </w:r>
    </w:p>
    <w:p w:rsidR="00000000" w:rsidDel="00000000" w:rsidP="00000000" w:rsidRDefault="00000000" w:rsidRPr="00000000" w14:paraId="0000018D">
      <w:pPr>
        <w:numPr>
          <w:ilvl w:val="0"/>
          <w:numId w:val="4"/>
        </w:numPr>
        <w:spacing w:after="240" w:before="0" w:line="276" w:lineRule="auto"/>
        <w:ind w:left="720" w:hanging="360"/>
        <w:rPr>
          <w:sz w:val="20"/>
          <w:szCs w:val="20"/>
        </w:rPr>
      </w:pPr>
      <w:r w:rsidDel="00000000" w:rsidR="00000000" w:rsidRPr="00000000">
        <w:rPr>
          <w:b w:val="1"/>
          <w:sz w:val="20"/>
          <w:szCs w:val="20"/>
          <w:rtl w:val="0"/>
        </w:rPr>
        <w:t xml:space="preserve">Skills:</w:t>
      </w:r>
      <w:r w:rsidDel="00000000" w:rsidR="00000000" w:rsidRPr="00000000">
        <w:rPr>
          <w:sz w:val="20"/>
          <w:szCs w:val="20"/>
          <w:rtl w:val="0"/>
        </w:rPr>
        <w:t xml:space="preserve"> Making more complex inferences (e.g., about themes, atmosphere), identifying literary methods, and beginning to analyse their effects. Students learn to embed quotations as evidence for their ideas.</w:t>
      </w:r>
    </w:p>
    <w:p w:rsidR="00000000" w:rsidDel="00000000" w:rsidP="00000000" w:rsidRDefault="00000000" w:rsidRPr="00000000" w14:paraId="0000018E">
      <w:pPr>
        <w:spacing w:after="240" w:before="240" w:line="276" w:lineRule="auto"/>
        <w:ind w:left="720" w:firstLine="0"/>
        <w:rPr>
          <w:sz w:val="20"/>
          <w:szCs w:val="20"/>
        </w:rPr>
      </w:pPr>
      <w:r w:rsidDel="00000000" w:rsidR="00000000" w:rsidRPr="00000000">
        <w:rPr>
          <w:rtl w:val="0"/>
        </w:rPr>
      </w:r>
    </w:p>
    <w:p w:rsidR="00000000" w:rsidDel="00000000" w:rsidP="00000000" w:rsidRDefault="00000000" w:rsidRPr="00000000" w14:paraId="0000018F">
      <w:pPr>
        <w:spacing w:after="240" w:before="240" w:line="276" w:lineRule="auto"/>
        <w:rPr>
          <w:b w:val="1"/>
          <w:sz w:val="20"/>
          <w:szCs w:val="20"/>
        </w:rPr>
      </w:pPr>
      <w:r w:rsidDel="00000000" w:rsidR="00000000" w:rsidRPr="00000000">
        <w:rPr>
          <w:rtl w:val="0"/>
        </w:rPr>
      </w:r>
    </w:p>
    <w:p w:rsidR="00000000" w:rsidDel="00000000" w:rsidP="00000000" w:rsidRDefault="00000000" w:rsidRPr="00000000" w14:paraId="00000190">
      <w:pPr>
        <w:spacing w:after="240" w:before="240" w:line="276" w:lineRule="auto"/>
        <w:rPr>
          <w:b w:val="1"/>
          <w:sz w:val="20"/>
          <w:szCs w:val="20"/>
        </w:rPr>
      </w:pPr>
      <w:r w:rsidDel="00000000" w:rsidR="00000000" w:rsidRPr="00000000">
        <w:rPr>
          <w:b w:val="1"/>
          <w:sz w:val="20"/>
          <w:szCs w:val="20"/>
          <w:rtl w:val="0"/>
        </w:rPr>
        <w:t xml:space="preserve">Phase 3: Critical and Independent Response (Year 9)</w:t>
      </w:r>
    </w:p>
    <w:p w:rsidR="00000000" w:rsidDel="00000000" w:rsidP="00000000" w:rsidRDefault="00000000" w:rsidRPr="00000000" w14:paraId="00000191">
      <w:pPr>
        <w:numPr>
          <w:ilvl w:val="0"/>
          <w:numId w:val="1"/>
        </w:numPr>
        <w:spacing w:after="0" w:before="240" w:line="276" w:lineRule="auto"/>
        <w:ind w:left="720" w:hanging="360"/>
        <w:rPr>
          <w:sz w:val="20"/>
          <w:szCs w:val="20"/>
        </w:rPr>
      </w:pPr>
      <w:r w:rsidDel="00000000" w:rsidR="00000000" w:rsidRPr="00000000">
        <w:rPr>
          <w:b w:val="1"/>
          <w:sz w:val="20"/>
          <w:szCs w:val="20"/>
          <w:rtl w:val="0"/>
        </w:rPr>
        <w:t xml:space="preserve">Focus:</w:t>
      </w:r>
      <w:r w:rsidDel="00000000" w:rsidR="00000000" w:rsidRPr="00000000">
        <w:rPr>
          <w:sz w:val="20"/>
          <w:szCs w:val="20"/>
          <w:rtl w:val="0"/>
        </w:rPr>
        <w:t xml:space="preserve"> Forming independent, well-supported judgements.</w:t>
      </w:r>
    </w:p>
    <w:p w:rsidR="00000000" w:rsidDel="00000000" w:rsidP="00000000" w:rsidRDefault="00000000" w:rsidRPr="00000000" w14:paraId="00000192">
      <w:pPr>
        <w:numPr>
          <w:ilvl w:val="0"/>
          <w:numId w:val="1"/>
        </w:numPr>
        <w:spacing w:after="240" w:before="0" w:line="276" w:lineRule="auto"/>
        <w:ind w:left="720" w:hanging="360"/>
        <w:rPr>
          <w:sz w:val="20"/>
          <w:szCs w:val="20"/>
        </w:rPr>
      </w:pPr>
      <w:r w:rsidDel="00000000" w:rsidR="00000000" w:rsidRPr="00000000">
        <w:rPr>
          <w:b w:val="1"/>
          <w:sz w:val="20"/>
          <w:szCs w:val="20"/>
          <w:rtl w:val="0"/>
        </w:rPr>
        <w:t xml:space="preserve">Skills:</w:t>
      </w:r>
      <w:r w:rsidDel="00000000" w:rsidR="00000000" w:rsidRPr="00000000">
        <w:rPr>
          <w:sz w:val="20"/>
          <w:szCs w:val="20"/>
          <w:rtl w:val="0"/>
        </w:rPr>
        <w:t xml:space="preserve"> Analysing the impact of an author’s structural and grammatical choices, understanding how context (social, historical) influences a text, and formulating evaluative arguments that weigh the effectiveness and impact of the writing.</w:t>
      </w:r>
    </w:p>
    <w:p w:rsidR="00000000" w:rsidDel="00000000" w:rsidP="00000000" w:rsidRDefault="00000000" w:rsidRPr="00000000" w14:paraId="00000193">
      <w:pPr>
        <w:spacing w:after="240" w:before="240" w:line="276" w:lineRule="auto"/>
        <w:rPr>
          <w:sz w:val="20"/>
          <w:szCs w:val="20"/>
        </w:rPr>
      </w:pPr>
      <w:r w:rsidDel="00000000" w:rsidR="00000000" w:rsidRPr="00000000">
        <w:rPr>
          <w:sz w:val="20"/>
          <w:szCs w:val="20"/>
          <w:rtl w:val="0"/>
        </w:rPr>
        <w:t xml:space="preserve">In summary, the key to successful teaching and learning of reading skills is to understand that the how is not a straight line but a spiral of interconnected skills that are continuously revisited and deepened over the three years.</w:t>
      </w:r>
    </w:p>
    <w:tbl>
      <w:tblPr>
        <w:tblStyle w:val="Table9"/>
        <w:tblW w:w="15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90"/>
        <w:gridCol w:w="4290"/>
        <w:gridCol w:w="4290"/>
        <w:tblGridChange w:id="0">
          <w:tblGrid>
            <w:gridCol w:w="2880"/>
            <w:gridCol w:w="4290"/>
            <w:gridCol w:w="4290"/>
            <w:gridCol w:w="4290"/>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ind w:left="0" w:firstLine="0"/>
              <w:rPr>
                <w:b w:val="1"/>
                <w:sz w:val="20"/>
                <w:szCs w:val="20"/>
              </w:rPr>
            </w:pPr>
            <w:r w:rsidDel="00000000" w:rsidR="00000000" w:rsidRPr="00000000">
              <w:rPr>
                <w:b w:val="1"/>
                <w:sz w:val="20"/>
                <w:szCs w:val="20"/>
                <w:rtl w:val="0"/>
              </w:rPr>
              <w:t xml:space="preserve">Oracy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ind w:left="0" w:firstLine="0"/>
              <w:rPr>
                <w:b w:val="1"/>
                <w:sz w:val="20"/>
                <w:szCs w:val="20"/>
              </w:rPr>
            </w:pPr>
            <w:r w:rsidDel="00000000" w:rsidR="00000000" w:rsidRPr="00000000">
              <w:rPr>
                <w:b w:val="1"/>
                <w:sz w:val="20"/>
                <w:szCs w:val="20"/>
                <w:rtl w:val="0"/>
              </w:rPr>
              <w:t xml:space="preserve">Y7</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ind w:left="0" w:firstLine="0"/>
              <w:rPr>
                <w:b w:val="1"/>
                <w:sz w:val="20"/>
                <w:szCs w:val="20"/>
              </w:rPr>
            </w:pPr>
            <w:r w:rsidDel="00000000" w:rsidR="00000000" w:rsidRPr="00000000">
              <w:rPr>
                <w:b w:val="1"/>
                <w:sz w:val="20"/>
                <w:szCs w:val="20"/>
                <w:rtl w:val="0"/>
              </w:rPr>
              <w:t xml:space="preserve">Y8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ind w:left="0" w:firstLine="0"/>
              <w:rPr>
                <w:b w:val="1"/>
                <w:sz w:val="20"/>
                <w:szCs w:val="20"/>
              </w:rPr>
            </w:pPr>
            <w:r w:rsidDel="00000000" w:rsidR="00000000" w:rsidRPr="00000000">
              <w:rPr>
                <w:b w:val="1"/>
                <w:sz w:val="20"/>
                <w:szCs w:val="20"/>
                <w:rtl w:val="0"/>
              </w:rPr>
              <w:t xml:space="preserve">Y9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ind w:left="0" w:firstLine="0"/>
              <w:rPr>
                <w:sz w:val="20"/>
                <w:szCs w:val="20"/>
              </w:rPr>
            </w:pPr>
            <w:r w:rsidDel="00000000" w:rsidR="00000000" w:rsidRPr="00000000">
              <w:rPr>
                <w:sz w:val="20"/>
                <w:szCs w:val="20"/>
                <w:rtl w:val="0"/>
              </w:rPr>
              <w:t xml:space="preserve">1. Active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ind w:left="0" w:firstLine="0"/>
              <w:rPr>
                <w:sz w:val="20"/>
                <w:szCs w:val="20"/>
              </w:rPr>
            </w:pPr>
            <w:r w:rsidDel="00000000" w:rsidR="00000000" w:rsidRPr="00000000">
              <w:rPr>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ind w:left="0" w:firstLine="0"/>
              <w:rPr>
                <w:sz w:val="20"/>
                <w:szCs w:val="20"/>
              </w:rPr>
            </w:pPr>
            <w:r w:rsidDel="00000000" w:rsidR="00000000" w:rsidRPr="00000000">
              <w:rPr>
                <w:sz w:val="20"/>
                <w:szCs w:val="20"/>
                <w:rtl w:val="0"/>
              </w:rPr>
              <w:t xml:space="preserve">2. Articulating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ind w:left="0" w:firstLine="0"/>
              <w:rPr>
                <w:sz w:val="20"/>
                <w:szCs w:val="20"/>
              </w:rPr>
            </w:pPr>
            <w:r w:rsidDel="00000000" w:rsidR="00000000" w:rsidRPr="00000000">
              <w:rPr>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ind w:left="0" w:firstLine="0"/>
              <w:rPr>
                <w:sz w:val="20"/>
                <w:szCs w:val="20"/>
              </w:rPr>
            </w:pPr>
            <w:r w:rsidDel="00000000" w:rsidR="00000000" w:rsidRPr="00000000">
              <w:rPr>
                <w:sz w:val="20"/>
                <w:szCs w:val="20"/>
                <w:rtl w:val="0"/>
              </w:rPr>
              <w:t xml:space="preserve">3. Meaningful discussions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ind w:left="0" w:firstLine="0"/>
              <w:rPr>
                <w:sz w:val="20"/>
                <w:szCs w:val="20"/>
              </w:rPr>
            </w:pPr>
            <w:r w:rsidDel="00000000" w:rsidR="00000000" w:rsidRPr="00000000">
              <w:rPr>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left="0" w:firstLine="0"/>
              <w:rPr>
                <w:sz w:val="20"/>
                <w:szCs w:val="20"/>
              </w:rPr>
            </w:pPr>
            <w:r w:rsidDel="00000000" w:rsidR="00000000" w:rsidRPr="00000000">
              <w:rPr>
                <w:sz w:val="20"/>
                <w:szCs w:val="20"/>
                <w:rtl w:val="0"/>
              </w:rPr>
              <w:t xml:space="preserve">4. Asking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ind w:left="0" w:firstLine="0"/>
              <w:rPr>
                <w:sz w:val="20"/>
                <w:szCs w:val="20"/>
              </w:rPr>
            </w:pPr>
            <w:r w:rsidDel="00000000" w:rsidR="00000000" w:rsidRPr="00000000">
              <w:rPr>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ind w:left="0" w:firstLine="0"/>
              <w:rPr>
                <w:sz w:val="20"/>
                <w:szCs w:val="20"/>
              </w:rPr>
            </w:pPr>
            <w:r w:rsidDel="00000000" w:rsidR="00000000" w:rsidRPr="00000000">
              <w:rPr>
                <w:sz w:val="20"/>
                <w:szCs w:val="20"/>
                <w:rtl w:val="0"/>
              </w:rPr>
              <w:t xml:space="preserve">5. Presentation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ind w:left="0" w:firstLine="0"/>
              <w:rPr>
                <w:sz w:val="20"/>
                <w:szCs w:val="20"/>
              </w:rPr>
            </w:pPr>
            <w:r w:rsidDel="00000000" w:rsidR="00000000" w:rsidRPr="00000000">
              <w:rPr>
                <w:sz w:val="20"/>
                <w:szCs w:val="20"/>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ind w:left="0" w:firstLine="0"/>
              <w:rPr>
                <w:sz w:val="20"/>
                <w:szCs w:val="20"/>
              </w:rPr>
            </w:pPr>
            <w:r w:rsidDel="00000000" w:rsidR="00000000" w:rsidRPr="00000000">
              <w:rPr>
                <w:sz w:val="20"/>
                <w:szCs w:val="20"/>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ind w:left="0" w:firstLine="0"/>
              <w:rPr>
                <w:sz w:val="20"/>
                <w:szCs w:val="20"/>
              </w:rPr>
            </w:pPr>
            <w:r w:rsidDel="00000000" w:rsidR="00000000" w:rsidRPr="00000000">
              <w:rPr>
                <w:sz w:val="20"/>
                <w:szCs w:val="20"/>
                <w:rtl w:val="0"/>
              </w:rPr>
              <w:t xml:space="preserve">6. Rhetoric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ind w:left="0" w:firstLine="0"/>
              <w:rPr>
                <w:sz w:val="20"/>
                <w:szCs w:val="20"/>
              </w:rPr>
            </w:pPr>
            <w:r w:rsidDel="00000000" w:rsidR="00000000" w:rsidRPr="00000000">
              <w:rPr>
                <w:sz w:val="20"/>
                <w:szCs w:val="20"/>
                <w:rtl w:val="0"/>
              </w:rPr>
              <w:t xml:space="preserve">X</w:t>
            </w:r>
          </w:p>
        </w:tc>
      </w:tr>
    </w:tbl>
    <w:p w:rsidR="00000000" w:rsidDel="00000000" w:rsidP="00000000" w:rsidRDefault="00000000" w:rsidRPr="00000000" w14:paraId="000001B0">
      <w:pPr>
        <w:ind w:left="0" w:firstLine="0"/>
        <w:rPr>
          <w:b w:val="1"/>
          <w:sz w:val="20"/>
          <w:szCs w:val="20"/>
        </w:rPr>
      </w:pPr>
      <w:r w:rsidDel="00000000" w:rsidR="00000000" w:rsidRPr="00000000">
        <w:rPr>
          <w:rtl w:val="0"/>
        </w:rPr>
      </w:r>
    </w:p>
    <w:p w:rsidR="00000000" w:rsidDel="00000000" w:rsidP="00000000" w:rsidRDefault="00000000" w:rsidRPr="00000000" w14:paraId="000001B1">
      <w:pPr>
        <w:ind w:left="0" w:firstLine="0"/>
        <w:rPr>
          <w:sz w:val="20"/>
          <w:szCs w:val="20"/>
        </w:rPr>
      </w:pPr>
      <w:r w:rsidDel="00000000" w:rsidR="00000000" w:rsidRPr="00000000">
        <w:rPr>
          <w:rtl w:val="0"/>
        </w:rPr>
      </w:r>
    </w:p>
    <w:tbl>
      <w:tblPr>
        <w:tblStyle w:val="Table10"/>
        <w:tblW w:w="15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4320"/>
        <w:gridCol w:w="4320"/>
        <w:gridCol w:w="4305"/>
        <w:tblGridChange w:id="0">
          <w:tblGrid>
            <w:gridCol w:w="2820"/>
            <w:gridCol w:w="4320"/>
            <w:gridCol w:w="4320"/>
            <w:gridCol w:w="4305"/>
          </w:tblGrid>
        </w:tblGridChange>
      </w:tblGrid>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ind w:left="0" w:firstLine="0"/>
              <w:rPr>
                <w:b w:val="1"/>
                <w:sz w:val="20"/>
                <w:szCs w:val="20"/>
              </w:rPr>
            </w:pPr>
            <w:r w:rsidDel="00000000" w:rsidR="00000000" w:rsidRPr="00000000">
              <w:rPr>
                <w:b w:val="1"/>
                <w:sz w:val="20"/>
                <w:szCs w:val="20"/>
                <w:rtl w:val="0"/>
              </w:rPr>
              <w:t xml:space="preserve">Technical Accuracy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ind w:left="0" w:firstLine="0"/>
              <w:rPr>
                <w:b w:val="1"/>
                <w:sz w:val="20"/>
                <w:szCs w:val="20"/>
              </w:rPr>
            </w:pPr>
            <w:r w:rsidDel="00000000" w:rsidR="00000000" w:rsidRPr="00000000">
              <w:rPr>
                <w:b w:val="1"/>
                <w:sz w:val="20"/>
                <w:szCs w:val="20"/>
                <w:rtl w:val="0"/>
              </w:rPr>
              <w:t xml:space="preserve">Y7</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ind w:left="0" w:firstLine="0"/>
              <w:rPr>
                <w:b w:val="1"/>
                <w:sz w:val="20"/>
                <w:szCs w:val="20"/>
              </w:rPr>
            </w:pPr>
            <w:r w:rsidDel="00000000" w:rsidR="00000000" w:rsidRPr="00000000">
              <w:rPr>
                <w:b w:val="1"/>
                <w:sz w:val="20"/>
                <w:szCs w:val="20"/>
                <w:rtl w:val="0"/>
              </w:rPr>
              <w:t xml:space="preserve">Y8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ind w:left="0" w:firstLine="0"/>
              <w:rPr>
                <w:b w:val="1"/>
                <w:sz w:val="20"/>
                <w:szCs w:val="20"/>
              </w:rPr>
            </w:pPr>
            <w:r w:rsidDel="00000000" w:rsidR="00000000" w:rsidRPr="00000000">
              <w:rPr>
                <w:b w:val="1"/>
                <w:sz w:val="20"/>
                <w:szCs w:val="20"/>
                <w:rtl w:val="0"/>
              </w:rPr>
              <w:t xml:space="preserve">Y9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ind w:left="0" w:firstLine="0"/>
              <w:rPr>
                <w:sz w:val="20"/>
                <w:szCs w:val="20"/>
              </w:rPr>
            </w:pPr>
            <w:r w:rsidDel="00000000" w:rsidR="00000000" w:rsidRPr="00000000">
              <w:rPr>
                <w:sz w:val="20"/>
                <w:szCs w:val="20"/>
                <w:rtl w:val="0"/>
              </w:rPr>
              <w:t xml:space="preserve">1. Spelling of key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ind w:left="0" w:firstLine="0"/>
              <w:rPr>
                <w:sz w:val="20"/>
                <w:szCs w:val="20"/>
              </w:rPr>
            </w:pPr>
            <w:r w:rsidDel="00000000" w:rsidR="00000000" w:rsidRPr="00000000">
              <w:rPr>
                <w:sz w:val="20"/>
                <w:szCs w:val="20"/>
                <w:rtl w:val="0"/>
              </w:rPr>
              <w:t xml:space="preserve">Technical vocabulary banks per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ind w:left="0" w:firstLine="0"/>
              <w:rPr>
                <w:sz w:val="20"/>
                <w:szCs w:val="20"/>
              </w:rPr>
            </w:pPr>
            <w:r w:rsidDel="00000000" w:rsidR="00000000" w:rsidRPr="00000000">
              <w:rPr>
                <w:sz w:val="20"/>
                <w:szCs w:val="20"/>
                <w:rtl w:val="0"/>
              </w:rPr>
              <w:t xml:space="preserve">Technical vocabulary banks per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ind w:left="0" w:firstLine="0"/>
              <w:rPr>
                <w:sz w:val="20"/>
                <w:szCs w:val="20"/>
              </w:rPr>
            </w:pPr>
            <w:r w:rsidDel="00000000" w:rsidR="00000000" w:rsidRPr="00000000">
              <w:rPr>
                <w:sz w:val="20"/>
                <w:szCs w:val="20"/>
                <w:rtl w:val="0"/>
              </w:rPr>
              <w:t xml:space="preserve">Technical vocabulary banks per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ind w:left="0" w:firstLine="0"/>
              <w:rPr>
                <w:sz w:val="20"/>
                <w:szCs w:val="20"/>
              </w:rPr>
            </w:pPr>
            <w:r w:rsidDel="00000000" w:rsidR="00000000" w:rsidRPr="00000000">
              <w:rPr>
                <w:sz w:val="20"/>
                <w:szCs w:val="20"/>
                <w:rtl w:val="0"/>
              </w:rPr>
              <w:t xml:space="preserve">2. Punctuation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ind w:left="0" w:firstLine="0"/>
              <w:rPr>
                <w:sz w:val="20"/>
                <w:szCs w:val="20"/>
              </w:rPr>
            </w:pPr>
            <w:r w:rsidDel="00000000" w:rsidR="00000000" w:rsidRPr="00000000">
              <w:rPr>
                <w:sz w:val="20"/>
                <w:szCs w:val="20"/>
                <w:rtl w:val="0"/>
              </w:rPr>
              <w:t xml:space="preserve">CAP end stops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ind w:left="0" w:firstLine="0"/>
              <w:rPr>
                <w:sz w:val="20"/>
                <w:szCs w:val="20"/>
              </w:rPr>
            </w:pPr>
            <w:r w:rsidDel="00000000" w:rsidR="00000000" w:rsidRPr="00000000">
              <w:rPr>
                <w:sz w:val="20"/>
                <w:szCs w:val="20"/>
                <w:rtl w:val="0"/>
              </w:rPr>
              <w:t xml:space="preserve">: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ind w:left="0" w:firstLine="0"/>
              <w:rPr>
                <w:sz w:val="20"/>
                <w:szCs w:val="20"/>
              </w:rPr>
            </w:pPr>
            <w:r w:rsidDel="00000000" w:rsidR="00000000" w:rsidRPr="00000000">
              <w:rPr>
                <w:sz w:val="20"/>
                <w:szCs w:val="20"/>
                <w:rtl w:val="0"/>
              </w:rPr>
              <w:t xml:space="preserve">… inverted commas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ind w:left="0" w:firstLine="0"/>
              <w:rPr>
                <w:sz w:val="20"/>
                <w:szCs w:val="20"/>
              </w:rPr>
            </w:pPr>
            <w:r w:rsidDel="00000000" w:rsidR="00000000" w:rsidRPr="00000000">
              <w:rPr>
                <w:sz w:val="20"/>
                <w:szCs w:val="20"/>
                <w:rtl w:val="0"/>
              </w:rPr>
              <w:t xml:space="preserve">3. 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ind w:left="0" w:firstLine="0"/>
              <w:rPr>
                <w:sz w:val="20"/>
                <w:szCs w:val="20"/>
              </w:rPr>
            </w:pPr>
            <w:r w:rsidDel="00000000" w:rsidR="00000000" w:rsidRPr="00000000">
              <w:rPr>
                <w:sz w:val="20"/>
                <w:szCs w:val="20"/>
                <w:rtl w:val="0"/>
              </w:rPr>
              <w:t xml:space="preserve">Word types (nouns, adjectives, verbs, adverbs)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ind w:left="0" w:firstLine="0"/>
              <w:rPr>
                <w:sz w:val="20"/>
                <w:szCs w:val="20"/>
              </w:rPr>
            </w:pPr>
            <w:r w:rsidDel="00000000" w:rsidR="00000000" w:rsidRPr="00000000">
              <w:rPr>
                <w:sz w:val="20"/>
                <w:szCs w:val="20"/>
                <w:rtl w:val="0"/>
              </w:rPr>
              <w:t xml:space="preserve">Clauses, prepositions, conjunctions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ind w:left="0" w:firstLine="0"/>
              <w:rPr>
                <w:sz w:val="20"/>
                <w:szCs w:val="20"/>
              </w:rPr>
            </w:pPr>
            <w:r w:rsidDel="00000000" w:rsidR="00000000" w:rsidRPr="00000000">
              <w:rPr>
                <w:sz w:val="20"/>
                <w:szCs w:val="20"/>
                <w:rtl w:val="0"/>
              </w:rPr>
              <w:t xml:space="preserve">Negatives, tenses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ind w:left="0" w:firstLine="0"/>
              <w:rPr>
                <w:sz w:val="20"/>
                <w:szCs w:val="20"/>
              </w:rPr>
            </w:pPr>
            <w:r w:rsidDel="00000000" w:rsidR="00000000" w:rsidRPr="00000000">
              <w:rPr>
                <w:sz w:val="20"/>
                <w:szCs w:val="20"/>
                <w:rtl w:val="0"/>
              </w:rPr>
              <w:t xml:space="preserve">4. Sentence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ind w:left="0" w:firstLine="0"/>
              <w:rPr>
                <w:sz w:val="20"/>
                <w:szCs w:val="20"/>
              </w:rPr>
            </w:pPr>
            <w:r w:rsidDel="00000000" w:rsidR="00000000" w:rsidRPr="00000000">
              <w:rPr>
                <w:sz w:val="20"/>
                <w:szCs w:val="20"/>
                <w:rtl w:val="0"/>
              </w:rPr>
              <w:t xml:space="preserve">Simple, compound, minor (declarative sentences)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ind w:left="0" w:firstLine="0"/>
              <w:rPr>
                <w:sz w:val="20"/>
                <w:szCs w:val="20"/>
              </w:rPr>
            </w:pPr>
            <w:r w:rsidDel="00000000" w:rsidR="00000000" w:rsidRPr="00000000">
              <w:rPr>
                <w:sz w:val="20"/>
                <w:szCs w:val="20"/>
                <w:rtl w:val="0"/>
              </w:rPr>
              <w:t xml:space="preserve">Complex and three clause sentences (interrogative, exclamative)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ind w:left="0" w:firstLine="0"/>
              <w:rPr>
                <w:sz w:val="20"/>
                <w:szCs w:val="20"/>
              </w:rPr>
            </w:pPr>
            <w:r w:rsidDel="00000000" w:rsidR="00000000" w:rsidRPr="00000000">
              <w:rPr>
                <w:sz w:val="20"/>
                <w:szCs w:val="20"/>
                <w:rtl w:val="0"/>
              </w:rPr>
              <w:t xml:space="preserve">Sentences fragments (imperative)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ind w:left="0" w:firstLine="0"/>
              <w:rPr>
                <w:sz w:val="20"/>
                <w:szCs w:val="20"/>
              </w:rPr>
            </w:pPr>
            <w:r w:rsidDel="00000000" w:rsidR="00000000" w:rsidRPr="00000000">
              <w:rPr>
                <w:sz w:val="20"/>
                <w:szCs w:val="20"/>
                <w:rtl w:val="0"/>
              </w:rPr>
              <w:t xml:space="preserve">5. Ambitious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ind w:left="0" w:firstLine="0"/>
              <w:rPr>
                <w:sz w:val="20"/>
                <w:szCs w:val="20"/>
              </w:rPr>
            </w:pPr>
            <w:r w:rsidDel="00000000" w:rsidR="00000000" w:rsidRPr="00000000">
              <w:rPr>
                <w:sz w:val="20"/>
                <w:szCs w:val="20"/>
                <w:rtl w:val="0"/>
              </w:rPr>
              <w:t xml:space="preserve">Descriptive/ conceptual vocabulary banks per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ind w:left="0" w:firstLine="0"/>
              <w:rPr>
                <w:sz w:val="20"/>
                <w:szCs w:val="20"/>
              </w:rPr>
            </w:pPr>
            <w:r w:rsidDel="00000000" w:rsidR="00000000" w:rsidRPr="00000000">
              <w:rPr>
                <w:sz w:val="20"/>
                <w:szCs w:val="20"/>
                <w:rtl w:val="0"/>
              </w:rPr>
              <w:t xml:space="preserve">Descriptive/ conceptual vocabulary banks per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ind w:left="0" w:firstLine="0"/>
              <w:rPr>
                <w:sz w:val="20"/>
                <w:szCs w:val="20"/>
              </w:rPr>
            </w:pPr>
            <w:r w:rsidDel="00000000" w:rsidR="00000000" w:rsidRPr="00000000">
              <w:rPr>
                <w:sz w:val="20"/>
                <w:szCs w:val="20"/>
                <w:rtl w:val="0"/>
              </w:rPr>
              <w:t xml:space="preserve">Descriptive/ conceptual vocabulary banks per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ind w:left="0" w:firstLine="0"/>
              <w:rPr>
                <w:sz w:val="20"/>
                <w:szCs w:val="20"/>
              </w:rPr>
            </w:pPr>
            <w:r w:rsidDel="00000000" w:rsidR="00000000" w:rsidRPr="00000000">
              <w:rPr>
                <w:sz w:val="20"/>
                <w:szCs w:val="20"/>
                <w:rtl w:val="0"/>
              </w:rPr>
              <w:t xml:space="preserve">6. Paragraphing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ind w:left="0" w:firstLine="0"/>
              <w:rPr>
                <w:sz w:val="20"/>
                <w:szCs w:val="20"/>
              </w:rPr>
            </w:pPr>
            <w:r w:rsidDel="00000000" w:rsidR="00000000" w:rsidRPr="00000000">
              <w:rPr>
                <w:sz w:val="20"/>
                <w:szCs w:val="20"/>
                <w:rtl w:val="0"/>
              </w:rPr>
              <w:t xml:space="preserve">TiP ToP (writing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ind w:left="0" w:firstLine="0"/>
              <w:rPr>
                <w:sz w:val="20"/>
                <w:szCs w:val="20"/>
              </w:rPr>
            </w:pPr>
            <w:r w:rsidDel="00000000" w:rsidR="00000000" w:rsidRPr="00000000">
              <w:rPr>
                <w:sz w:val="20"/>
                <w:szCs w:val="20"/>
                <w:rtl w:val="0"/>
              </w:rPr>
              <w:t xml:space="preserve">WHW (analytical paragraphs)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ind w:left="0" w:firstLine="0"/>
              <w:rPr>
                <w:sz w:val="20"/>
                <w:szCs w:val="20"/>
              </w:rPr>
            </w:pPr>
            <w:r w:rsidDel="00000000" w:rsidR="00000000" w:rsidRPr="00000000">
              <w:rPr>
                <w:sz w:val="20"/>
                <w:szCs w:val="20"/>
                <w:rtl w:val="0"/>
              </w:rPr>
              <w:t xml:space="preserve">Essay (craft)</w:t>
            </w:r>
          </w:p>
        </w:tc>
      </w:tr>
    </w:tbl>
    <w:p w:rsidR="00000000" w:rsidDel="00000000" w:rsidP="00000000" w:rsidRDefault="00000000" w:rsidRPr="00000000" w14:paraId="000001CE">
      <w:pPr>
        <w:ind w:left="0" w:firstLine="0"/>
        <w:rPr>
          <w:b w:val="1"/>
          <w:sz w:val="20"/>
          <w:szCs w:val="20"/>
        </w:rPr>
      </w:pPr>
      <w:r w:rsidDel="00000000" w:rsidR="00000000" w:rsidRPr="00000000">
        <w:rPr>
          <w:rtl w:val="0"/>
        </w:rPr>
      </w:r>
    </w:p>
    <w:sectPr>
      <w:pgSz w:h="11909" w:w="16834" w:orient="landscape"/>
      <w:pgMar w:bottom="294.68503937007995" w:top="141.73228346456693" w:left="566.9291338582677"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UGapN5V4gWpawMu_4rNcvyc8RRvbQTAuBrTLryVDLV0/edit?tab=t.0#heading=h.hmrnfq39uci5" TargetMode="External"/><Relationship Id="rId10" Type="http://schemas.openxmlformats.org/officeDocument/2006/relationships/hyperlink" Target="https://docs.google.com/document/d/1k6xkB7xU_XiMnIlOLKtY4ZeZlkbdhbFF6PgHqreKijI/edit?tab=t.0#heading=h.repfgzfmlumy" TargetMode="External"/><Relationship Id="rId9" Type="http://schemas.openxmlformats.org/officeDocument/2006/relationships/hyperlink" Target="https://docs.google.com/document/d/1GJh_gBacuqqcsiHafd9Hwo3gAVa4IMKnhjSR57IdRBU/edit?tab=t.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Omo3_m7Kee-ft5gMSvSLxnk4hFLFqYXSe1zkM6qzS8s/edit?tab=t.0" TargetMode="External"/><Relationship Id="rId8" Type="http://schemas.openxmlformats.org/officeDocument/2006/relationships/hyperlink" Target="https://docs.google.com/document/d/1FpnMPRjL4nNE2ax3frf4UtoCIQNu2R2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8xu1He2RIPoQRKZ1LF9RWSUpQ==">CgMxLjAyDmguY2QzZ3l0dDlxcGJvOAByITEtQTlYdXc1cGRfYXRUTFFnbXFRZGVmR3l0cWVtSXBsdA==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